
<file path=[Content_Types].xml><?xml version="1.0" encoding="utf-8"?>
<Types xmlns="http://schemas.openxmlformats.org/package/2006/content-types">
  <Default Extension="emf" ContentType="image/x-emf"/>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6686C" w14:textId="77777777" w:rsidR="003110F0" w:rsidRDefault="00CE5FC7" w:rsidP="001E27DE">
      <w:pPr>
        <w:rPr>
          <w:b/>
          <w:bCs/>
          <w:caps/>
          <w:color w:val="0095D5" w:themeColor="accent1"/>
          <w:lang w:val="de-DE"/>
        </w:rPr>
      </w:pPr>
      <w:r w:rsidRPr="00CE5FC7">
        <w:rPr>
          <w:b/>
          <w:bCs/>
          <w:caps/>
          <w:color w:val="0095D5" w:themeColor="accent1"/>
          <w:lang w:val="de-DE"/>
        </w:rPr>
        <w:t xml:space="preserve">75 Jahre erstklassiger Sound </w:t>
      </w:r>
    </w:p>
    <w:p w14:paraId="2D80B979" w14:textId="0580C872" w:rsidR="001E27DE" w:rsidRDefault="001E27DE" w:rsidP="001E27DE">
      <w:pPr>
        <w:rPr>
          <w:b/>
          <w:bCs/>
          <w:szCs w:val="18"/>
          <w:lang w:val="de-DE"/>
        </w:rPr>
      </w:pPr>
      <w:r w:rsidRPr="00B878D9">
        <w:rPr>
          <w:b/>
          <w:bCs/>
          <w:szCs w:val="18"/>
          <w:lang w:val="de-DE"/>
        </w:rPr>
        <w:t xml:space="preserve">Sennheiser präsentiert die MOMENTUM True Wireless 2 </w:t>
      </w:r>
      <w:r w:rsidR="001D51EA">
        <w:rPr>
          <w:b/>
          <w:bCs/>
          <w:szCs w:val="18"/>
          <w:lang w:val="de-DE"/>
        </w:rPr>
        <w:t>Anniversary Edition</w:t>
      </w:r>
    </w:p>
    <w:p w14:paraId="2A36AEAE" w14:textId="0ED81351" w:rsidR="00B71855" w:rsidRDefault="00B71855" w:rsidP="001E27DE">
      <w:pPr>
        <w:rPr>
          <w:b/>
          <w:bCs/>
          <w:szCs w:val="18"/>
          <w:lang w:val="de-DE"/>
        </w:rPr>
      </w:pPr>
    </w:p>
    <w:p w14:paraId="0453DB9D" w14:textId="079C9F1B" w:rsidR="002E153B" w:rsidRDefault="002E153B" w:rsidP="001E27DE">
      <w:pPr>
        <w:rPr>
          <w:b/>
          <w:bCs/>
          <w:i/>
          <w:iCs/>
          <w:szCs w:val="18"/>
          <w:lang w:val="de-DE"/>
        </w:rPr>
      </w:pPr>
      <w:r>
        <w:rPr>
          <w:noProof/>
        </w:rPr>
        <w:drawing>
          <wp:inline distT="0" distB="0" distL="0" distR="0" wp14:anchorId="5D3DAE76" wp14:editId="285A37D2">
            <wp:extent cx="6009700" cy="298132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b="25653"/>
                    <a:stretch/>
                  </pic:blipFill>
                  <pic:spPr bwMode="auto">
                    <a:xfrm>
                      <a:off x="0" y="0"/>
                      <a:ext cx="6046163" cy="2999414"/>
                    </a:xfrm>
                    <a:prstGeom prst="rect">
                      <a:avLst/>
                    </a:prstGeom>
                    <a:noFill/>
                    <a:ln>
                      <a:noFill/>
                    </a:ln>
                    <a:extLst>
                      <a:ext uri="{53640926-AAD7-44D8-BBD7-CCE9431645EC}">
                        <a14:shadowObscured xmlns:a14="http://schemas.microsoft.com/office/drawing/2010/main"/>
                      </a:ext>
                    </a:extLst>
                  </pic:spPr>
                </pic:pic>
              </a:graphicData>
            </a:graphic>
          </wp:inline>
        </w:drawing>
      </w:r>
    </w:p>
    <w:p w14:paraId="0DEF5B4C" w14:textId="77777777" w:rsidR="002E153B" w:rsidRDefault="002E153B" w:rsidP="001E27DE">
      <w:pPr>
        <w:rPr>
          <w:b/>
          <w:bCs/>
          <w:i/>
          <w:iCs/>
          <w:szCs w:val="18"/>
          <w:lang w:val="de-DE"/>
        </w:rPr>
      </w:pPr>
    </w:p>
    <w:p w14:paraId="57FE97A9" w14:textId="201CDA4C" w:rsidR="001E27DE" w:rsidRPr="00B878D9" w:rsidRDefault="001E27DE" w:rsidP="001E27DE">
      <w:pPr>
        <w:rPr>
          <w:b/>
          <w:bCs/>
          <w:szCs w:val="18"/>
          <w:lang w:val="de-DE"/>
        </w:rPr>
      </w:pPr>
      <w:r w:rsidRPr="00977FC6">
        <w:rPr>
          <w:b/>
          <w:bCs/>
          <w:i/>
          <w:iCs/>
          <w:szCs w:val="18"/>
          <w:lang w:val="de-DE"/>
        </w:rPr>
        <w:t xml:space="preserve">Wedemark, </w:t>
      </w:r>
      <w:r w:rsidR="001070A8" w:rsidRPr="00977FC6">
        <w:rPr>
          <w:b/>
          <w:bCs/>
          <w:i/>
          <w:iCs/>
          <w:szCs w:val="18"/>
          <w:lang w:val="de-DE"/>
        </w:rPr>
        <w:t>25</w:t>
      </w:r>
      <w:r w:rsidRPr="00977FC6">
        <w:rPr>
          <w:b/>
          <w:bCs/>
          <w:i/>
          <w:iCs/>
          <w:szCs w:val="18"/>
          <w:lang w:val="de-DE"/>
        </w:rPr>
        <w:t>. August 2020</w:t>
      </w:r>
      <w:r w:rsidRPr="00B878D9">
        <w:rPr>
          <w:b/>
          <w:bCs/>
          <w:szCs w:val="18"/>
          <w:lang w:val="de-DE"/>
        </w:rPr>
        <w:t xml:space="preserve"> </w:t>
      </w:r>
      <w:r w:rsidR="004C53EA">
        <w:rPr>
          <w:b/>
          <w:bCs/>
          <w:szCs w:val="18"/>
          <w:lang w:val="de-DE"/>
        </w:rPr>
        <w:t>–</w:t>
      </w:r>
      <w:r w:rsidRPr="00B878D9">
        <w:rPr>
          <w:b/>
          <w:bCs/>
          <w:szCs w:val="18"/>
          <w:lang w:val="de-DE"/>
        </w:rPr>
        <w:t xml:space="preserve"> Ein</w:t>
      </w:r>
      <w:r w:rsidR="004C53EA">
        <w:rPr>
          <w:b/>
          <w:bCs/>
          <w:szCs w:val="18"/>
          <w:lang w:val="de-DE"/>
        </w:rPr>
        <w:t xml:space="preserve"> </w:t>
      </w:r>
      <w:r w:rsidRPr="00B878D9">
        <w:rPr>
          <w:b/>
          <w:bCs/>
          <w:szCs w:val="18"/>
          <w:lang w:val="de-DE"/>
        </w:rPr>
        <w:t xml:space="preserve">besonderer Anlass verdient </w:t>
      </w:r>
      <w:r w:rsidR="00017097">
        <w:rPr>
          <w:b/>
          <w:bCs/>
          <w:szCs w:val="18"/>
          <w:lang w:val="de-DE"/>
        </w:rPr>
        <w:t>eine</w:t>
      </w:r>
      <w:r w:rsidRPr="00B878D9">
        <w:rPr>
          <w:b/>
          <w:bCs/>
          <w:szCs w:val="18"/>
          <w:lang w:val="de-DE"/>
        </w:rPr>
        <w:t xml:space="preserve"> </w:t>
      </w:r>
      <w:r w:rsidR="00017097">
        <w:rPr>
          <w:b/>
          <w:bCs/>
          <w:szCs w:val="18"/>
          <w:lang w:val="de-DE"/>
        </w:rPr>
        <w:t>Special</w:t>
      </w:r>
      <w:r w:rsidR="00017097" w:rsidRPr="00B878D9">
        <w:rPr>
          <w:b/>
          <w:bCs/>
          <w:szCs w:val="18"/>
          <w:lang w:val="de-DE"/>
        </w:rPr>
        <w:t xml:space="preserve"> </w:t>
      </w:r>
      <w:r w:rsidRPr="00B878D9">
        <w:rPr>
          <w:b/>
          <w:bCs/>
          <w:szCs w:val="18"/>
          <w:lang w:val="de-DE"/>
        </w:rPr>
        <w:t>Edition: Sennheiser feiert sein 75-jähriges Jubiläum mit einer limitierten Auflage von</w:t>
      </w:r>
      <w:r w:rsidR="00B878D9" w:rsidRPr="00B878D9">
        <w:rPr>
          <w:b/>
          <w:bCs/>
          <w:szCs w:val="18"/>
          <w:lang w:val="de-DE"/>
        </w:rPr>
        <w:t xml:space="preserve"> Kopfhörer</w:t>
      </w:r>
      <w:r w:rsidR="00433351">
        <w:rPr>
          <w:b/>
          <w:bCs/>
          <w:szCs w:val="18"/>
          <w:lang w:val="de-DE"/>
        </w:rPr>
        <w:t>n</w:t>
      </w:r>
      <w:r w:rsidRPr="00B878D9">
        <w:rPr>
          <w:b/>
          <w:bCs/>
          <w:szCs w:val="18"/>
          <w:lang w:val="de-DE"/>
        </w:rPr>
        <w:t xml:space="preserve">, </w:t>
      </w:r>
      <w:r w:rsidR="00017097">
        <w:rPr>
          <w:b/>
          <w:bCs/>
          <w:szCs w:val="18"/>
          <w:lang w:val="de-DE"/>
        </w:rPr>
        <w:t>die wahrlich auf Sound setzen</w:t>
      </w:r>
      <w:r w:rsidRPr="00B878D9">
        <w:rPr>
          <w:b/>
          <w:bCs/>
          <w:szCs w:val="18"/>
          <w:lang w:val="de-DE"/>
        </w:rPr>
        <w:t xml:space="preserve">. Die MOMENTUM True Wireless 2 Anniversary Edition </w:t>
      </w:r>
      <w:r w:rsidR="00017097">
        <w:rPr>
          <w:b/>
          <w:bCs/>
          <w:szCs w:val="18"/>
          <w:lang w:val="de-DE"/>
        </w:rPr>
        <w:t>präsentiert sich</w:t>
      </w:r>
      <w:r w:rsidR="00017097" w:rsidRPr="00B878D9">
        <w:rPr>
          <w:b/>
          <w:bCs/>
          <w:szCs w:val="18"/>
          <w:lang w:val="de-DE"/>
        </w:rPr>
        <w:t xml:space="preserve"> </w:t>
      </w:r>
      <w:r w:rsidRPr="00B878D9">
        <w:rPr>
          <w:b/>
          <w:bCs/>
          <w:szCs w:val="18"/>
          <w:lang w:val="de-DE"/>
        </w:rPr>
        <w:t>in einem exklusiven All-B</w:t>
      </w:r>
      <w:r w:rsidR="00433351">
        <w:rPr>
          <w:b/>
          <w:bCs/>
          <w:szCs w:val="18"/>
          <w:lang w:val="de-DE"/>
        </w:rPr>
        <w:t>l</w:t>
      </w:r>
      <w:r w:rsidRPr="00B878D9">
        <w:rPr>
          <w:b/>
          <w:bCs/>
          <w:szCs w:val="18"/>
          <w:lang w:val="de-DE"/>
        </w:rPr>
        <w:t>ack-Design mit dem</w:t>
      </w:r>
      <w:r w:rsidR="00FF170F">
        <w:rPr>
          <w:b/>
          <w:bCs/>
          <w:szCs w:val="18"/>
          <w:lang w:val="de-DE"/>
        </w:rPr>
        <w:t xml:space="preserve"> </w:t>
      </w:r>
      <w:r w:rsidR="00017097">
        <w:rPr>
          <w:b/>
          <w:bCs/>
          <w:szCs w:val="18"/>
          <w:lang w:val="de-DE"/>
        </w:rPr>
        <w:t>ursprünglichen</w:t>
      </w:r>
      <w:r w:rsidR="00FF170F">
        <w:rPr>
          <w:b/>
          <w:bCs/>
          <w:szCs w:val="18"/>
          <w:lang w:val="de-DE"/>
        </w:rPr>
        <w:t xml:space="preserve"> </w:t>
      </w:r>
      <w:r w:rsidRPr="00B878D9">
        <w:rPr>
          <w:b/>
          <w:bCs/>
          <w:szCs w:val="18"/>
          <w:lang w:val="de-DE"/>
        </w:rPr>
        <w:t>Sennheiser</w:t>
      </w:r>
      <w:r w:rsidR="003110F0">
        <w:rPr>
          <w:b/>
          <w:bCs/>
          <w:szCs w:val="18"/>
          <w:lang w:val="de-DE"/>
        </w:rPr>
        <w:t>-L</w:t>
      </w:r>
      <w:r w:rsidRPr="00B878D9">
        <w:rPr>
          <w:b/>
          <w:bCs/>
          <w:szCs w:val="18"/>
          <w:lang w:val="de-DE"/>
        </w:rPr>
        <w:t>ogo auf</w:t>
      </w:r>
      <w:r w:rsidR="00017097">
        <w:rPr>
          <w:b/>
          <w:bCs/>
          <w:szCs w:val="18"/>
          <w:lang w:val="de-DE"/>
        </w:rPr>
        <w:t xml:space="preserve"> den</w:t>
      </w:r>
      <w:r w:rsidRPr="00B878D9">
        <w:rPr>
          <w:b/>
          <w:bCs/>
          <w:szCs w:val="18"/>
          <w:lang w:val="de-DE"/>
        </w:rPr>
        <w:t xml:space="preserve"> </w:t>
      </w:r>
      <w:r w:rsidR="00B878D9" w:rsidRPr="00B878D9">
        <w:rPr>
          <w:b/>
          <w:bCs/>
          <w:szCs w:val="18"/>
          <w:lang w:val="de-DE"/>
        </w:rPr>
        <w:t>Kopf</w:t>
      </w:r>
      <w:r w:rsidRPr="00B878D9">
        <w:rPr>
          <w:b/>
          <w:bCs/>
          <w:szCs w:val="18"/>
          <w:lang w:val="de-DE"/>
        </w:rPr>
        <w:t>hörern und</w:t>
      </w:r>
      <w:r w:rsidR="00017097">
        <w:rPr>
          <w:b/>
          <w:bCs/>
          <w:szCs w:val="18"/>
          <w:lang w:val="de-DE"/>
        </w:rPr>
        <w:t xml:space="preserve"> der</w:t>
      </w:r>
      <w:r w:rsidRPr="00B878D9">
        <w:rPr>
          <w:b/>
          <w:bCs/>
          <w:szCs w:val="18"/>
          <w:lang w:val="de-DE"/>
        </w:rPr>
        <w:t xml:space="preserve"> </w:t>
      </w:r>
      <w:r w:rsidR="00017097">
        <w:rPr>
          <w:b/>
          <w:bCs/>
          <w:szCs w:val="18"/>
          <w:lang w:val="de-DE"/>
        </w:rPr>
        <w:t>Transportbox</w:t>
      </w:r>
      <w:r w:rsidR="00B878D9">
        <w:rPr>
          <w:b/>
          <w:bCs/>
          <w:szCs w:val="18"/>
          <w:lang w:val="de-DE"/>
        </w:rPr>
        <w:t xml:space="preserve">. Diese </w:t>
      </w:r>
      <w:r w:rsidR="00017097">
        <w:rPr>
          <w:b/>
          <w:bCs/>
          <w:szCs w:val="18"/>
          <w:lang w:val="de-DE"/>
        </w:rPr>
        <w:t xml:space="preserve">Jubiläumsausgabe </w:t>
      </w:r>
      <w:r w:rsidR="00B878D9">
        <w:rPr>
          <w:b/>
          <w:bCs/>
          <w:szCs w:val="18"/>
          <w:lang w:val="de-DE"/>
        </w:rPr>
        <w:t>ist</w:t>
      </w:r>
      <w:r w:rsidR="00433351">
        <w:rPr>
          <w:b/>
          <w:bCs/>
          <w:szCs w:val="18"/>
          <w:lang w:val="de-DE"/>
        </w:rPr>
        <w:t xml:space="preserve"> ein</w:t>
      </w:r>
      <w:r w:rsidRPr="00B878D9">
        <w:rPr>
          <w:b/>
          <w:bCs/>
          <w:szCs w:val="18"/>
          <w:lang w:val="de-DE"/>
        </w:rPr>
        <w:t xml:space="preserve"> Dankeschön an </w:t>
      </w:r>
      <w:r w:rsidR="00433351">
        <w:rPr>
          <w:b/>
          <w:bCs/>
          <w:szCs w:val="18"/>
          <w:lang w:val="de-DE"/>
        </w:rPr>
        <w:t>alle</w:t>
      </w:r>
      <w:r w:rsidR="00433351" w:rsidRPr="00B878D9">
        <w:rPr>
          <w:b/>
          <w:bCs/>
          <w:szCs w:val="18"/>
          <w:lang w:val="de-DE"/>
        </w:rPr>
        <w:t xml:space="preserve"> </w:t>
      </w:r>
      <w:r w:rsidRPr="00B878D9">
        <w:rPr>
          <w:b/>
          <w:bCs/>
          <w:szCs w:val="18"/>
          <w:lang w:val="de-DE"/>
        </w:rPr>
        <w:t>Kunden von Sennheiser</w:t>
      </w:r>
      <w:r w:rsidR="00B878D9">
        <w:rPr>
          <w:b/>
          <w:bCs/>
          <w:szCs w:val="18"/>
          <w:lang w:val="de-DE"/>
        </w:rPr>
        <w:t xml:space="preserve"> und</w:t>
      </w:r>
      <w:r w:rsidRPr="00B878D9">
        <w:rPr>
          <w:b/>
          <w:bCs/>
          <w:szCs w:val="18"/>
          <w:lang w:val="de-DE"/>
        </w:rPr>
        <w:t xml:space="preserve"> eine Hommage an das </w:t>
      </w:r>
      <w:r w:rsidR="00017097">
        <w:rPr>
          <w:b/>
          <w:bCs/>
          <w:szCs w:val="18"/>
          <w:lang w:val="de-DE"/>
        </w:rPr>
        <w:t>Familienu</w:t>
      </w:r>
      <w:r w:rsidRPr="00B878D9">
        <w:rPr>
          <w:b/>
          <w:bCs/>
          <w:szCs w:val="18"/>
          <w:lang w:val="de-DE"/>
        </w:rPr>
        <w:t>nternehmen</w:t>
      </w:r>
      <w:r w:rsidR="00B878D9">
        <w:rPr>
          <w:b/>
          <w:bCs/>
          <w:szCs w:val="18"/>
          <w:lang w:val="de-DE"/>
        </w:rPr>
        <w:t>.</w:t>
      </w:r>
      <w:r w:rsidR="005F5308">
        <w:rPr>
          <w:b/>
          <w:bCs/>
          <w:szCs w:val="18"/>
          <w:lang w:val="de-DE"/>
        </w:rPr>
        <w:t xml:space="preserve"> Sie spiegelt das, wofür der Audiospezialist seit seiner Gründung steht</w:t>
      </w:r>
      <w:r w:rsidR="00DE758D">
        <w:rPr>
          <w:b/>
          <w:bCs/>
          <w:szCs w:val="18"/>
          <w:lang w:val="de-DE"/>
        </w:rPr>
        <w:t>,</w:t>
      </w:r>
      <w:r w:rsidR="005F5308">
        <w:rPr>
          <w:b/>
          <w:bCs/>
          <w:szCs w:val="18"/>
          <w:lang w:val="de-DE"/>
        </w:rPr>
        <w:t xml:space="preserve"> in jeder Facette wider: </w:t>
      </w:r>
      <w:r w:rsidR="00DE758D">
        <w:rPr>
          <w:b/>
          <w:bCs/>
          <w:szCs w:val="18"/>
          <w:lang w:val="de-DE"/>
        </w:rPr>
        <w:t xml:space="preserve">die Kreation </w:t>
      </w:r>
      <w:r w:rsidR="005F5308">
        <w:rPr>
          <w:b/>
          <w:bCs/>
          <w:szCs w:val="18"/>
          <w:lang w:val="de-DE"/>
        </w:rPr>
        <w:t>einzigartige</w:t>
      </w:r>
      <w:r w:rsidR="00DE758D">
        <w:rPr>
          <w:b/>
          <w:bCs/>
          <w:szCs w:val="18"/>
          <w:lang w:val="de-DE"/>
        </w:rPr>
        <w:t>r</w:t>
      </w:r>
      <w:r w:rsidR="005F5308">
        <w:rPr>
          <w:b/>
          <w:bCs/>
          <w:szCs w:val="18"/>
          <w:lang w:val="de-DE"/>
        </w:rPr>
        <w:t xml:space="preserve"> Sound-Erlebnisse. </w:t>
      </w:r>
    </w:p>
    <w:p w14:paraId="5D0D1053" w14:textId="77777777" w:rsidR="001E27DE" w:rsidRPr="00B878D9" w:rsidRDefault="001E27DE" w:rsidP="001E27DE">
      <w:pPr>
        <w:rPr>
          <w:bCs/>
          <w:szCs w:val="18"/>
          <w:lang w:val="de-DE"/>
        </w:rPr>
      </w:pPr>
    </w:p>
    <w:p w14:paraId="59382980" w14:textId="47AE449E" w:rsidR="001E27DE" w:rsidRPr="00B878D9" w:rsidRDefault="001E27DE" w:rsidP="001E27DE">
      <w:pPr>
        <w:rPr>
          <w:b/>
          <w:bCs/>
          <w:szCs w:val="18"/>
          <w:lang w:val="de-DE"/>
        </w:rPr>
      </w:pPr>
      <w:r w:rsidRPr="00B878D9">
        <w:rPr>
          <w:b/>
          <w:bCs/>
          <w:szCs w:val="18"/>
          <w:lang w:val="de-DE"/>
        </w:rPr>
        <w:t xml:space="preserve">Wenn </w:t>
      </w:r>
      <w:r w:rsidR="00170BBB">
        <w:rPr>
          <w:b/>
          <w:bCs/>
          <w:szCs w:val="18"/>
          <w:lang w:val="de-DE"/>
        </w:rPr>
        <w:t>Tradition</w:t>
      </w:r>
      <w:r w:rsidRPr="00B878D9">
        <w:rPr>
          <w:b/>
          <w:bCs/>
          <w:szCs w:val="18"/>
          <w:lang w:val="de-DE"/>
        </w:rPr>
        <w:t xml:space="preserve"> auf </w:t>
      </w:r>
      <w:r w:rsidR="00170BBB">
        <w:rPr>
          <w:b/>
          <w:bCs/>
          <w:szCs w:val="18"/>
          <w:lang w:val="de-DE"/>
        </w:rPr>
        <w:t>Future of Audio</w:t>
      </w:r>
      <w:r w:rsidRPr="00B878D9">
        <w:rPr>
          <w:b/>
          <w:bCs/>
          <w:szCs w:val="18"/>
          <w:lang w:val="de-DE"/>
        </w:rPr>
        <w:t xml:space="preserve"> trifft</w:t>
      </w:r>
    </w:p>
    <w:p w14:paraId="5A9CFC2C" w14:textId="046BAC23" w:rsidR="001E27DE" w:rsidRPr="00F424B6" w:rsidRDefault="001E27DE" w:rsidP="001E27DE">
      <w:pPr>
        <w:rPr>
          <w:bCs/>
          <w:szCs w:val="18"/>
          <w:lang w:val="de-DE"/>
        </w:rPr>
      </w:pPr>
      <w:r w:rsidRPr="00B878D9">
        <w:rPr>
          <w:bCs/>
          <w:szCs w:val="18"/>
          <w:lang w:val="de-DE"/>
        </w:rPr>
        <w:t xml:space="preserve">Es ist 75 Jahre her, </w:t>
      </w:r>
      <w:r w:rsidR="00DB1973">
        <w:rPr>
          <w:bCs/>
          <w:szCs w:val="18"/>
          <w:lang w:val="de-DE"/>
        </w:rPr>
        <w:t>als</w:t>
      </w:r>
      <w:r w:rsidR="00DB1973" w:rsidRPr="00B878D9">
        <w:rPr>
          <w:bCs/>
          <w:szCs w:val="18"/>
          <w:lang w:val="de-DE"/>
        </w:rPr>
        <w:t xml:space="preserve"> </w:t>
      </w:r>
      <w:r w:rsidRPr="00B878D9">
        <w:rPr>
          <w:bCs/>
          <w:szCs w:val="18"/>
          <w:lang w:val="de-DE"/>
        </w:rPr>
        <w:t xml:space="preserve">Prof. Dr. Fritz Sennheiser in einem Bauernhaus bei Hannover das </w:t>
      </w:r>
      <w:r w:rsidR="00DB1973">
        <w:rPr>
          <w:bCs/>
          <w:szCs w:val="18"/>
          <w:lang w:val="de-DE"/>
        </w:rPr>
        <w:t>„</w:t>
      </w:r>
      <w:r w:rsidRPr="00B878D9">
        <w:rPr>
          <w:bCs/>
          <w:szCs w:val="18"/>
          <w:lang w:val="de-DE"/>
        </w:rPr>
        <w:t>Sta</w:t>
      </w:r>
      <w:r w:rsidR="00757411">
        <w:rPr>
          <w:bCs/>
          <w:szCs w:val="18"/>
          <w:lang w:val="de-DE"/>
        </w:rPr>
        <w:t>rt-up</w:t>
      </w:r>
      <w:r w:rsidR="00DB1973">
        <w:rPr>
          <w:bCs/>
          <w:szCs w:val="18"/>
          <w:lang w:val="de-DE"/>
        </w:rPr>
        <w:t>“</w:t>
      </w:r>
      <w:r w:rsidR="00757411">
        <w:rPr>
          <w:bCs/>
          <w:szCs w:val="18"/>
          <w:lang w:val="de-DE"/>
        </w:rPr>
        <w:t xml:space="preserve"> gründete</w:t>
      </w:r>
      <w:r w:rsidR="00433351">
        <w:rPr>
          <w:bCs/>
          <w:szCs w:val="18"/>
          <w:lang w:val="de-DE"/>
        </w:rPr>
        <w:t>,</w:t>
      </w:r>
      <w:r w:rsidR="00757411">
        <w:rPr>
          <w:bCs/>
          <w:szCs w:val="18"/>
          <w:lang w:val="de-DE"/>
        </w:rPr>
        <w:t xml:space="preserve"> das heute den Namen</w:t>
      </w:r>
      <w:r w:rsidRPr="00B878D9">
        <w:rPr>
          <w:bCs/>
          <w:szCs w:val="18"/>
          <w:lang w:val="de-DE"/>
        </w:rPr>
        <w:t xml:space="preserve"> Sennheiser </w:t>
      </w:r>
      <w:r w:rsidR="00757411">
        <w:rPr>
          <w:bCs/>
          <w:szCs w:val="18"/>
          <w:lang w:val="de-DE"/>
        </w:rPr>
        <w:t>trägt</w:t>
      </w:r>
      <w:r w:rsidRPr="00B878D9">
        <w:rPr>
          <w:bCs/>
          <w:szCs w:val="18"/>
          <w:lang w:val="de-DE"/>
        </w:rPr>
        <w:t xml:space="preserve">. </w:t>
      </w:r>
      <w:r w:rsidR="00AC6FAD">
        <w:rPr>
          <w:bCs/>
          <w:szCs w:val="18"/>
          <w:lang w:val="de-DE"/>
        </w:rPr>
        <w:t>Bis</w:t>
      </w:r>
      <w:r w:rsidR="00AC6FAD" w:rsidRPr="00B878D9">
        <w:rPr>
          <w:bCs/>
          <w:szCs w:val="18"/>
          <w:lang w:val="de-DE"/>
        </w:rPr>
        <w:t xml:space="preserve"> </w:t>
      </w:r>
      <w:r w:rsidRPr="00B878D9">
        <w:rPr>
          <w:bCs/>
          <w:szCs w:val="18"/>
          <w:lang w:val="de-DE"/>
        </w:rPr>
        <w:t xml:space="preserve">heute wird das von ihm </w:t>
      </w:r>
      <w:r w:rsidR="007B0ACA">
        <w:rPr>
          <w:bCs/>
          <w:szCs w:val="18"/>
          <w:lang w:val="de-DE"/>
        </w:rPr>
        <w:t>etablierte</w:t>
      </w:r>
      <w:r w:rsidR="007B0ACA" w:rsidRPr="00B878D9">
        <w:rPr>
          <w:bCs/>
          <w:szCs w:val="18"/>
          <w:lang w:val="de-DE"/>
        </w:rPr>
        <w:t xml:space="preserve"> </w:t>
      </w:r>
      <w:r w:rsidRPr="00B878D9">
        <w:rPr>
          <w:bCs/>
          <w:szCs w:val="18"/>
          <w:lang w:val="de-DE"/>
        </w:rPr>
        <w:t>Unternehmen von der gleichen Leidenschaft für Klang und</w:t>
      </w:r>
      <w:r w:rsidR="00433351">
        <w:rPr>
          <w:bCs/>
          <w:szCs w:val="18"/>
          <w:lang w:val="de-DE"/>
        </w:rPr>
        <w:t xml:space="preserve"> </w:t>
      </w:r>
      <w:r w:rsidR="00DB1973">
        <w:rPr>
          <w:bCs/>
          <w:szCs w:val="18"/>
          <w:lang w:val="de-DE"/>
        </w:rPr>
        <w:t>der</w:t>
      </w:r>
      <w:r w:rsidR="00DB1973" w:rsidRPr="00CE5FC7">
        <w:rPr>
          <w:bCs/>
          <w:szCs w:val="18"/>
          <w:lang w:val="de-DE"/>
        </w:rPr>
        <w:t xml:space="preserve"> Freude an Innovation </w:t>
      </w:r>
      <w:r w:rsidRPr="00B878D9">
        <w:rPr>
          <w:bCs/>
          <w:szCs w:val="18"/>
          <w:lang w:val="de-DE"/>
        </w:rPr>
        <w:t xml:space="preserve">angetrieben. </w:t>
      </w:r>
      <w:r w:rsidR="004C53EA">
        <w:rPr>
          <w:bCs/>
          <w:szCs w:val="18"/>
          <w:lang w:val="de-DE"/>
        </w:rPr>
        <w:t>„</w:t>
      </w:r>
      <w:r w:rsidRPr="00B878D9">
        <w:rPr>
          <w:bCs/>
          <w:szCs w:val="18"/>
          <w:lang w:val="de-DE"/>
        </w:rPr>
        <w:t xml:space="preserve">Seit unserer Gründung im Jahr 1945 setzen wir </w:t>
      </w:r>
      <w:r w:rsidR="00CE5FC7">
        <w:rPr>
          <w:bCs/>
          <w:szCs w:val="18"/>
          <w:lang w:val="de-DE"/>
        </w:rPr>
        <w:t xml:space="preserve">immer wieder neue </w:t>
      </w:r>
      <w:r w:rsidRPr="00B878D9">
        <w:rPr>
          <w:bCs/>
          <w:szCs w:val="18"/>
          <w:lang w:val="de-DE"/>
        </w:rPr>
        <w:t xml:space="preserve">Maßstäbe in Sachen Audioqualität und Hörerlebnisse. Mit diesem </w:t>
      </w:r>
      <w:r w:rsidR="00DC4AED">
        <w:rPr>
          <w:bCs/>
          <w:szCs w:val="18"/>
          <w:lang w:val="de-DE"/>
        </w:rPr>
        <w:t>Anspruch</w:t>
      </w:r>
      <w:r w:rsidR="00DC4AED" w:rsidRPr="00B878D9">
        <w:rPr>
          <w:bCs/>
          <w:szCs w:val="18"/>
          <w:lang w:val="de-DE"/>
        </w:rPr>
        <w:t xml:space="preserve"> </w:t>
      </w:r>
      <w:r w:rsidRPr="00B878D9">
        <w:rPr>
          <w:bCs/>
          <w:szCs w:val="18"/>
          <w:lang w:val="de-DE"/>
        </w:rPr>
        <w:t xml:space="preserve">haben wir die zweite Generation </w:t>
      </w:r>
      <w:r w:rsidR="00DC4AED">
        <w:rPr>
          <w:bCs/>
          <w:szCs w:val="18"/>
          <w:lang w:val="de-DE"/>
        </w:rPr>
        <w:t>des</w:t>
      </w:r>
      <w:r w:rsidR="00DC4AED" w:rsidRPr="00B878D9">
        <w:rPr>
          <w:bCs/>
          <w:szCs w:val="18"/>
          <w:lang w:val="de-DE"/>
        </w:rPr>
        <w:t xml:space="preserve"> </w:t>
      </w:r>
      <w:r w:rsidRPr="00B878D9">
        <w:rPr>
          <w:bCs/>
          <w:szCs w:val="18"/>
          <w:lang w:val="de-DE"/>
        </w:rPr>
        <w:t>MOMENTUM True Wirel</w:t>
      </w:r>
      <w:r w:rsidR="00C419AF">
        <w:rPr>
          <w:bCs/>
          <w:szCs w:val="18"/>
          <w:lang w:val="de-DE"/>
        </w:rPr>
        <w:t xml:space="preserve">ess </w:t>
      </w:r>
      <w:r w:rsidR="00DC4AED">
        <w:rPr>
          <w:bCs/>
          <w:szCs w:val="18"/>
          <w:lang w:val="de-DE"/>
        </w:rPr>
        <w:t>entwickelt</w:t>
      </w:r>
      <w:r w:rsidR="004C53EA">
        <w:rPr>
          <w:bCs/>
          <w:szCs w:val="18"/>
          <w:lang w:val="de-DE"/>
        </w:rPr>
        <w:t>“</w:t>
      </w:r>
      <w:r w:rsidR="00C419AF">
        <w:rPr>
          <w:bCs/>
          <w:szCs w:val="18"/>
          <w:lang w:val="de-DE"/>
        </w:rPr>
        <w:t>, sagt</w:t>
      </w:r>
      <w:r w:rsidRPr="00B878D9">
        <w:rPr>
          <w:bCs/>
          <w:szCs w:val="18"/>
          <w:lang w:val="de-DE"/>
        </w:rPr>
        <w:t xml:space="preserve"> Daniel Sennheiser, Co-CEO </w:t>
      </w:r>
      <w:r w:rsidR="00DC4AED">
        <w:rPr>
          <w:bCs/>
          <w:szCs w:val="18"/>
          <w:lang w:val="de-DE"/>
        </w:rPr>
        <w:t>von</w:t>
      </w:r>
      <w:r w:rsidR="00DC4AED" w:rsidRPr="00B878D9">
        <w:rPr>
          <w:bCs/>
          <w:szCs w:val="18"/>
          <w:lang w:val="de-DE"/>
        </w:rPr>
        <w:t xml:space="preserve"> </w:t>
      </w:r>
      <w:r w:rsidRPr="00B878D9">
        <w:rPr>
          <w:bCs/>
          <w:szCs w:val="18"/>
          <w:lang w:val="de-DE"/>
        </w:rPr>
        <w:t>Sennheiser, der das Unternehmen</w:t>
      </w:r>
      <w:r w:rsidR="00DC4AED">
        <w:rPr>
          <w:bCs/>
          <w:szCs w:val="18"/>
          <w:lang w:val="de-DE"/>
        </w:rPr>
        <w:t xml:space="preserve"> gemeinsam mit seinem Bruder</w:t>
      </w:r>
      <w:r w:rsidR="0061763C">
        <w:rPr>
          <w:bCs/>
          <w:szCs w:val="18"/>
          <w:lang w:val="de-DE"/>
        </w:rPr>
        <w:t xml:space="preserve"> Dr.</w:t>
      </w:r>
      <w:bookmarkStart w:id="0" w:name="_GoBack"/>
      <w:bookmarkEnd w:id="0"/>
      <w:r w:rsidR="00DC4AED">
        <w:rPr>
          <w:bCs/>
          <w:szCs w:val="18"/>
          <w:lang w:val="de-DE"/>
        </w:rPr>
        <w:t xml:space="preserve"> Andreas Sennheiser</w:t>
      </w:r>
      <w:r w:rsidRPr="00B878D9">
        <w:rPr>
          <w:bCs/>
          <w:szCs w:val="18"/>
          <w:lang w:val="de-DE"/>
        </w:rPr>
        <w:t xml:space="preserve"> in </w:t>
      </w:r>
      <w:r w:rsidR="00DC4AED">
        <w:rPr>
          <w:bCs/>
          <w:szCs w:val="18"/>
          <w:lang w:val="de-DE"/>
        </w:rPr>
        <w:lastRenderedPageBreak/>
        <w:t>der dritten</w:t>
      </w:r>
      <w:r w:rsidR="00DC4AED" w:rsidRPr="00B878D9">
        <w:rPr>
          <w:bCs/>
          <w:szCs w:val="18"/>
          <w:lang w:val="de-DE"/>
        </w:rPr>
        <w:t xml:space="preserve"> </w:t>
      </w:r>
      <w:r w:rsidRPr="00B878D9">
        <w:rPr>
          <w:bCs/>
          <w:szCs w:val="18"/>
          <w:lang w:val="de-DE"/>
        </w:rPr>
        <w:t xml:space="preserve">Generation leitet. </w:t>
      </w:r>
      <w:r w:rsidR="004C53EA">
        <w:rPr>
          <w:bCs/>
          <w:szCs w:val="18"/>
          <w:lang w:val="de-DE"/>
        </w:rPr>
        <w:t>„</w:t>
      </w:r>
      <w:r w:rsidR="00F424B6" w:rsidRPr="00F424B6">
        <w:rPr>
          <w:bCs/>
          <w:szCs w:val="18"/>
          <w:lang w:val="de-DE"/>
        </w:rPr>
        <w:t>Mit der Jubiläums</w:t>
      </w:r>
      <w:r w:rsidR="00F424B6">
        <w:rPr>
          <w:bCs/>
          <w:szCs w:val="18"/>
          <w:lang w:val="de-DE"/>
        </w:rPr>
        <w:t>a</w:t>
      </w:r>
      <w:r w:rsidR="00F424B6" w:rsidRPr="00F424B6">
        <w:rPr>
          <w:bCs/>
          <w:szCs w:val="18"/>
          <w:lang w:val="de-DE"/>
        </w:rPr>
        <w:t>usgabe dieser beliebten Kopfhörer bleiben wir unserem Ursprung treu und bedanken uns gleichzeitig bei unseren Kunden</w:t>
      </w:r>
      <w:r w:rsidR="00F424B6" w:rsidRPr="00F424B6" w:rsidDel="00F424B6">
        <w:rPr>
          <w:bCs/>
          <w:szCs w:val="18"/>
          <w:lang w:val="de-DE"/>
        </w:rPr>
        <w:t xml:space="preserve"> </w:t>
      </w:r>
      <w:r w:rsidR="004C53EA" w:rsidRPr="00F424B6">
        <w:rPr>
          <w:bCs/>
          <w:szCs w:val="18"/>
          <w:lang w:val="de-DE"/>
        </w:rPr>
        <w:t>“</w:t>
      </w:r>
      <w:r w:rsidRPr="00F424B6">
        <w:rPr>
          <w:bCs/>
          <w:szCs w:val="18"/>
          <w:lang w:val="de-DE"/>
        </w:rPr>
        <w:t xml:space="preserve">, fügt Dr. Andreas Sennheiser, Co-CEO, hinzu. </w:t>
      </w:r>
    </w:p>
    <w:p w14:paraId="53831AAB" w14:textId="77777777" w:rsidR="001E27DE" w:rsidRPr="00F424B6" w:rsidRDefault="001E27DE" w:rsidP="001E27DE">
      <w:pPr>
        <w:rPr>
          <w:bCs/>
          <w:szCs w:val="18"/>
          <w:lang w:val="de-DE"/>
        </w:rPr>
      </w:pPr>
    </w:p>
    <w:p w14:paraId="67A30788" w14:textId="0CCBE266" w:rsidR="001E27DE" w:rsidRDefault="00DC4AED" w:rsidP="001E27DE">
      <w:pPr>
        <w:rPr>
          <w:bCs/>
          <w:szCs w:val="18"/>
          <w:lang w:val="de-DE"/>
        </w:rPr>
      </w:pPr>
      <w:r>
        <w:rPr>
          <w:bCs/>
          <w:szCs w:val="18"/>
          <w:lang w:val="de-DE"/>
        </w:rPr>
        <w:t xml:space="preserve">Als </w:t>
      </w:r>
      <w:r w:rsidRPr="00DC4AED">
        <w:rPr>
          <w:bCs/>
          <w:szCs w:val="18"/>
          <w:lang w:val="de-DE"/>
        </w:rPr>
        <w:t xml:space="preserve">Hommage an die Geschichte von Sennheiser </w:t>
      </w:r>
      <w:r>
        <w:rPr>
          <w:bCs/>
          <w:szCs w:val="18"/>
          <w:lang w:val="de-DE"/>
        </w:rPr>
        <w:t>erscheint die</w:t>
      </w:r>
      <w:r w:rsidR="001E27DE" w:rsidRPr="00B878D9">
        <w:rPr>
          <w:bCs/>
          <w:szCs w:val="18"/>
          <w:lang w:val="de-DE"/>
        </w:rPr>
        <w:t xml:space="preserve"> MOMENTUM True Wireless 2 Anniversary Edit</w:t>
      </w:r>
      <w:r w:rsidR="00C419AF">
        <w:rPr>
          <w:bCs/>
          <w:szCs w:val="18"/>
          <w:lang w:val="de-DE"/>
        </w:rPr>
        <w:t xml:space="preserve">ion </w:t>
      </w:r>
      <w:r w:rsidR="001E27DE" w:rsidRPr="00B878D9">
        <w:rPr>
          <w:bCs/>
          <w:szCs w:val="18"/>
          <w:lang w:val="de-DE"/>
        </w:rPr>
        <w:t xml:space="preserve">in einem exklusiven </w:t>
      </w:r>
      <w:r>
        <w:rPr>
          <w:bCs/>
          <w:szCs w:val="18"/>
          <w:lang w:val="de-DE"/>
        </w:rPr>
        <w:t>All-Black-</w:t>
      </w:r>
      <w:r w:rsidR="001E27DE" w:rsidRPr="00B878D9">
        <w:rPr>
          <w:bCs/>
          <w:szCs w:val="18"/>
          <w:lang w:val="de-DE"/>
        </w:rPr>
        <w:t xml:space="preserve">Design mit dem </w:t>
      </w:r>
      <w:r>
        <w:rPr>
          <w:bCs/>
          <w:szCs w:val="18"/>
          <w:lang w:val="de-DE"/>
        </w:rPr>
        <w:t xml:space="preserve">ursprünglichen </w:t>
      </w:r>
      <w:r w:rsidR="001E27DE" w:rsidRPr="00B878D9">
        <w:rPr>
          <w:bCs/>
          <w:szCs w:val="18"/>
          <w:lang w:val="de-DE"/>
        </w:rPr>
        <w:t>Sennheiser</w:t>
      </w:r>
      <w:r w:rsidR="008A6036">
        <w:rPr>
          <w:bCs/>
          <w:szCs w:val="18"/>
          <w:lang w:val="de-DE"/>
        </w:rPr>
        <w:t>-</w:t>
      </w:r>
      <w:r w:rsidR="001E27DE" w:rsidRPr="00B878D9">
        <w:rPr>
          <w:bCs/>
          <w:szCs w:val="18"/>
          <w:lang w:val="de-DE"/>
        </w:rPr>
        <w:t>Logo auf dem ikonischen</w:t>
      </w:r>
      <w:r w:rsidR="00712409">
        <w:rPr>
          <w:bCs/>
          <w:szCs w:val="18"/>
          <w:lang w:val="de-DE"/>
        </w:rPr>
        <w:t xml:space="preserve"> metallischen</w:t>
      </w:r>
      <w:r w:rsidR="001E27DE" w:rsidRPr="00B878D9">
        <w:rPr>
          <w:bCs/>
          <w:szCs w:val="18"/>
          <w:lang w:val="de-DE"/>
        </w:rPr>
        <w:t xml:space="preserve"> </w:t>
      </w:r>
      <w:r w:rsidR="00712409">
        <w:rPr>
          <w:bCs/>
          <w:szCs w:val="18"/>
          <w:lang w:val="de-DE"/>
        </w:rPr>
        <w:t>Spin-Ring</w:t>
      </w:r>
      <w:r w:rsidR="00712409" w:rsidRPr="00B878D9">
        <w:rPr>
          <w:bCs/>
          <w:szCs w:val="18"/>
          <w:lang w:val="de-DE"/>
        </w:rPr>
        <w:t xml:space="preserve"> </w:t>
      </w:r>
      <w:r w:rsidR="001E27DE" w:rsidRPr="00B878D9">
        <w:rPr>
          <w:bCs/>
          <w:szCs w:val="18"/>
          <w:lang w:val="de-DE"/>
        </w:rPr>
        <w:t xml:space="preserve">der </w:t>
      </w:r>
      <w:r>
        <w:rPr>
          <w:bCs/>
          <w:szCs w:val="18"/>
          <w:lang w:val="de-DE"/>
        </w:rPr>
        <w:t>Kopf</w:t>
      </w:r>
      <w:r w:rsidR="001E27DE" w:rsidRPr="00B878D9">
        <w:rPr>
          <w:bCs/>
          <w:szCs w:val="18"/>
          <w:lang w:val="de-DE"/>
        </w:rPr>
        <w:t xml:space="preserve">hörer </w:t>
      </w:r>
      <w:r w:rsidR="008A6036">
        <w:rPr>
          <w:bCs/>
          <w:szCs w:val="18"/>
          <w:lang w:val="de-DE"/>
        </w:rPr>
        <w:t>sowie</w:t>
      </w:r>
      <w:r w:rsidR="008A6036" w:rsidRPr="00B878D9">
        <w:rPr>
          <w:bCs/>
          <w:szCs w:val="18"/>
          <w:lang w:val="de-DE"/>
        </w:rPr>
        <w:t xml:space="preserve"> </w:t>
      </w:r>
      <w:r w:rsidR="001E27DE" w:rsidRPr="00B878D9">
        <w:rPr>
          <w:bCs/>
          <w:szCs w:val="18"/>
          <w:lang w:val="de-DE"/>
        </w:rPr>
        <w:t>de</w:t>
      </w:r>
      <w:r w:rsidR="00712409">
        <w:rPr>
          <w:bCs/>
          <w:szCs w:val="18"/>
          <w:lang w:val="de-DE"/>
        </w:rPr>
        <w:t>r</w:t>
      </w:r>
      <w:r w:rsidR="001E27DE" w:rsidRPr="00B878D9">
        <w:rPr>
          <w:bCs/>
          <w:szCs w:val="18"/>
          <w:lang w:val="de-DE"/>
        </w:rPr>
        <w:t xml:space="preserve"> </w:t>
      </w:r>
      <w:r>
        <w:rPr>
          <w:bCs/>
          <w:szCs w:val="18"/>
          <w:lang w:val="de-DE"/>
        </w:rPr>
        <w:t>Transportbox</w:t>
      </w:r>
      <w:r w:rsidR="001E27DE" w:rsidRPr="00B878D9">
        <w:rPr>
          <w:bCs/>
          <w:szCs w:val="18"/>
          <w:lang w:val="de-DE"/>
        </w:rPr>
        <w:t xml:space="preserve">. </w:t>
      </w:r>
    </w:p>
    <w:p w14:paraId="73D67203" w14:textId="77777777" w:rsidR="00E10EDD" w:rsidRDefault="00E10EDD" w:rsidP="001E27DE">
      <w:pPr>
        <w:rPr>
          <w:bCs/>
          <w:szCs w:val="18"/>
          <w:lang w:val="de-DE"/>
        </w:rPr>
      </w:pPr>
    </w:p>
    <w:p w14:paraId="50E6C963" w14:textId="69EE3E3C" w:rsidR="00B71855" w:rsidRPr="00B878D9" w:rsidRDefault="00B64B27" w:rsidP="001E27DE">
      <w:pPr>
        <w:rPr>
          <w:bCs/>
          <w:szCs w:val="18"/>
          <w:lang w:val="de-DE"/>
        </w:rPr>
      </w:pPr>
      <w:r>
        <w:rPr>
          <w:noProof/>
        </w:rPr>
        <w:drawing>
          <wp:anchor distT="0" distB="0" distL="114300" distR="114300" simplePos="0" relativeHeight="251659264" behindDoc="0" locked="0" layoutInCell="1" allowOverlap="1" wp14:anchorId="44A0A6CD" wp14:editId="6BD1F708">
            <wp:simplePos x="0" y="0"/>
            <wp:positionH relativeFrom="margin">
              <wp:align>left</wp:align>
            </wp:positionH>
            <wp:positionV relativeFrom="paragraph">
              <wp:posOffset>229235</wp:posOffset>
            </wp:positionV>
            <wp:extent cx="3409315" cy="1543050"/>
            <wp:effectExtent l="0" t="0" r="63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09315" cy="1543050"/>
                    </a:xfrm>
                    <a:prstGeom prst="rect">
                      <a:avLst/>
                    </a:prstGeom>
                  </pic:spPr>
                </pic:pic>
              </a:graphicData>
            </a:graphic>
            <wp14:sizeRelH relativeFrom="margin">
              <wp14:pctWidth>0</wp14:pctWidth>
            </wp14:sizeRelH>
            <wp14:sizeRelV relativeFrom="margin">
              <wp14:pctHeight>0</wp14:pctHeight>
            </wp14:sizeRelV>
          </wp:anchor>
        </w:drawing>
      </w:r>
    </w:p>
    <w:p w14:paraId="75302D38" w14:textId="77777777" w:rsidR="00E10EDD" w:rsidRDefault="00E10EDD" w:rsidP="00B71855">
      <w:pPr>
        <w:pStyle w:val="Beschriftung"/>
        <w:rPr>
          <w:bCs/>
          <w:szCs w:val="18"/>
          <w:lang w:val="de-DE"/>
        </w:rPr>
      </w:pPr>
    </w:p>
    <w:p w14:paraId="42983A8A" w14:textId="77777777" w:rsidR="00E10EDD" w:rsidRDefault="00E10EDD" w:rsidP="00B71855">
      <w:pPr>
        <w:pStyle w:val="Beschriftung"/>
        <w:rPr>
          <w:bCs/>
          <w:szCs w:val="18"/>
          <w:lang w:val="de-DE"/>
        </w:rPr>
      </w:pPr>
    </w:p>
    <w:p w14:paraId="6290D953" w14:textId="77777777" w:rsidR="00E10EDD" w:rsidRDefault="00E10EDD" w:rsidP="00B71855">
      <w:pPr>
        <w:pStyle w:val="Beschriftung"/>
        <w:rPr>
          <w:bCs/>
          <w:szCs w:val="18"/>
          <w:lang w:val="de-DE"/>
        </w:rPr>
      </w:pPr>
    </w:p>
    <w:p w14:paraId="1BC27F10" w14:textId="650A98B2" w:rsidR="00B71855" w:rsidRPr="003110F0" w:rsidRDefault="00514696" w:rsidP="00B71855">
      <w:pPr>
        <w:pStyle w:val="Beschriftung"/>
        <w:rPr>
          <w:lang w:val="de-DE"/>
        </w:rPr>
      </w:pPr>
      <w:r w:rsidRPr="003110F0">
        <w:rPr>
          <w:bCs/>
          <w:szCs w:val="18"/>
          <w:lang w:val="de-DE"/>
        </w:rPr>
        <w:t xml:space="preserve">Die MOMENTUM True Wireless 2 Anniversary Edition </w:t>
      </w:r>
      <w:r w:rsidR="003110F0" w:rsidRPr="003110F0">
        <w:rPr>
          <w:bCs/>
          <w:szCs w:val="18"/>
          <w:lang w:val="de-DE"/>
        </w:rPr>
        <w:t>ist eine Hommage an die</w:t>
      </w:r>
      <w:r w:rsidR="003110F0">
        <w:rPr>
          <w:bCs/>
          <w:szCs w:val="18"/>
          <w:lang w:val="de-DE"/>
        </w:rPr>
        <w:t xml:space="preserve"> Unternehmensgeschichte und präsentiert sich mit dem ursprünglichen Sennheiser-Logo</w:t>
      </w:r>
    </w:p>
    <w:p w14:paraId="7464DE72" w14:textId="0F91371F" w:rsidR="001E27DE" w:rsidRPr="003110F0" w:rsidRDefault="001E27DE" w:rsidP="001E27DE">
      <w:pPr>
        <w:rPr>
          <w:bCs/>
          <w:szCs w:val="18"/>
          <w:lang w:val="de-DE"/>
        </w:rPr>
      </w:pPr>
    </w:p>
    <w:p w14:paraId="1006260A" w14:textId="77777777" w:rsidR="00B71855" w:rsidRPr="003110F0" w:rsidRDefault="00B71855" w:rsidP="001E27DE">
      <w:pPr>
        <w:rPr>
          <w:b/>
          <w:bCs/>
          <w:szCs w:val="18"/>
          <w:lang w:val="de-DE"/>
        </w:rPr>
      </w:pPr>
    </w:p>
    <w:p w14:paraId="2A552FC9" w14:textId="77777777" w:rsidR="00B71855" w:rsidRPr="003110F0" w:rsidRDefault="00B71855" w:rsidP="001E27DE">
      <w:pPr>
        <w:rPr>
          <w:b/>
          <w:bCs/>
          <w:szCs w:val="18"/>
          <w:lang w:val="de-DE"/>
        </w:rPr>
      </w:pPr>
    </w:p>
    <w:p w14:paraId="7A27B1C9" w14:textId="77777777" w:rsidR="00B64B27" w:rsidRDefault="00B64B27" w:rsidP="001E27DE">
      <w:pPr>
        <w:rPr>
          <w:b/>
          <w:bCs/>
          <w:szCs w:val="18"/>
          <w:lang w:val="de-DE"/>
        </w:rPr>
      </w:pPr>
    </w:p>
    <w:p w14:paraId="5CB6A6C9" w14:textId="70FECDBD" w:rsidR="001E27DE" w:rsidRPr="00C419AF" w:rsidRDefault="00F037E2" w:rsidP="001E27DE">
      <w:pPr>
        <w:rPr>
          <w:b/>
          <w:bCs/>
          <w:szCs w:val="18"/>
          <w:lang w:val="de-DE"/>
        </w:rPr>
      </w:pPr>
      <w:r>
        <w:rPr>
          <w:b/>
          <w:bCs/>
          <w:szCs w:val="18"/>
          <w:lang w:val="de-DE"/>
        </w:rPr>
        <w:t>Kopfhörer, die auf Sound setzen</w:t>
      </w:r>
    </w:p>
    <w:p w14:paraId="66295219" w14:textId="4F2CEB74" w:rsidR="001E27DE" w:rsidRPr="00B878D9" w:rsidRDefault="00F037E2" w:rsidP="00F037E2">
      <w:pPr>
        <w:rPr>
          <w:bCs/>
          <w:szCs w:val="18"/>
          <w:lang w:val="de-DE"/>
        </w:rPr>
      </w:pPr>
      <w:r w:rsidRPr="00F037E2">
        <w:rPr>
          <w:bCs/>
          <w:szCs w:val="18"/>
          <w:lang w:val="de-DE"/>
        </w:rPr>
        <w:t xml:space="preserve">Als ideale Wahl für den anspruchsvollen Nutzer liefert </w:t>
      </w:r>
      <w:r>
        <w:rPr>
          <w:bCs/>
          <w:szCs w:val="18"/>
          <w:lang w:val="de-DE"/>
        </w:rPr>
        <w:t xml:space="preserve">die </w:t>
      </w:r>
      <w:r w:rsidRPr="00F037E2">
        <w:rPr>
          <w:bCs/>
          <w:szCs w:val="18"/>
          <w:lang w:val="de-DE"/>
        </w:rPr>
        <w:t>MOMENTUM True Wireless 2</w:t>
      </w:r>
      <w:r>
        <w:rPr>
          <w:bCs/>
          <w:szCs w:val="18"/>
          <w:lang w:val="de-DE"/>
        </w:rPr>
        <w:t xml:space="preserve"> Anniversary Edition </w:t>
      </w:r>
      <w:r w:rsidRPr="00F037E2">
        <w:rPr>
          <w:bCs/>
          <w:szCs w:val="18"/>
          <w:lang w:val="de-DE"/>
        </w:rPr>
        <w:t>eine außergewöhnliche Klangqualität</w:t>
      </w:r>
      <w:r w:rsidR="001E27DE" w:rsidRPr="00B878D9">
        <w:rPr>
          <w:bCs/>
          <w:szCs w:val="18"/>
          <w:lang w:val="de-DE"/>
        </w:rPr>
        <w:t xml:space="preserve">. Die dynamischen 7-mm-Treiber von Sennheiser, die am Hauptsitz des Unternehmens in Deutschland entwickelt und gefertigt werden, </w:t>
      </w:r>
      <w:r>
        <w:rPr>
          <w:bCs/>
          <w:szCs w:val="18"/>
          <w:lang w:val="de-DE"/>
        </w:rPr>
        <w:t>schaffen</w:t>
      </w:r>
      <w:r w:rsidRPr="00B878D9">
        <w:rPr>
          <w:bCs/>
          <w:szCs w:val="18"/>
          <w:lang w:val="de-DE"/>
        </w:rPr>
        <w:t xml:space="preserve"> </w:t>
      </w:r>
      <w:r w:rsidR="001E27DE" w:rsidRPr="00B878D9">
        <w:rPr>
          <w:bCs/>
          <w:szCs w:val="18"/>
          <w:lang w:val="de-DE"/>
        </w:rPr>
        <w:t xml:space="preserve">einen </w:t>
      </w:r>
      <w:r>
        <w:rPr>
          <w:bCs/>
          <w:szCs w:val="18"/>
          <w:lang w:val="de-DE"/>
        </w:rPr>
        <w:t>heraus</w:t>
      </w:r>
      <w:r w:rsidR="001E27DE" w:rsidRPr="00B878D9">
        <w:rPr>
          <w:bCs/>
          <w:szCs w:val="18"/>
          <w:lang w:val="de-DE"/>
        </w:rPr>
        <w:t>ragenden Stereoklang mit tiefen Bässen, natürlichen Mitten und klaren, detaillierten Höhen</w:t>
      </w:r>
      <w:r w:rsidR="004C53EA">
        <w:rPr>
          <w:bCs/>
          <w:szCs w:val="18"/>
          <w:lang w:val="de-DE"/>
        </w:rPr>
        <w:t>.</w:t>
      </w:r>
      <w:r w:rsidR="001E27DE" w:rsidRPr="00B878D9">
        <w:rPr>
          <w:bCs/>
          <w:szCs w:val="18"/>
          <w:lang w:val="de-DE"/>
        </w:rPr>
        <w:t xml:space="preserve"> </w:t>
      </w:r>
    </w:p>
    <w:p w14:paraId="5A3F6432" w14:textId="6C47E0DF" w:rsidR="001E27DE" w:rsidRPr="00B878D9" w:rsidRDefault="001E27DE" w:rsidP="001E27DE">
      <w:pPr>
        <w:rPr>
          <w:bCs/>
          <w:szCs w:val="18"/>
          <w:lang w:val="de-DE"/>
        </w:rPr>
      </w:pPr>
    </w:p>
    <w:p w14:paraId="3A627C50" w14:textId="7D46CBFD" w:rsidR="001E27DE" w:rsidRDefault="00AA3045" w:rsidP="001E27DE">
      <w:pPr>
        <w:rPr>
          <w:bCs/>
          <w:szCs w:val="18"/>
          <w:lang w:val="de-DE"/>
        </w:rPr>
      </w:pPr>
      <w:r>
        <w:rPr>
          <w:bCs/>
          <w:szCs w:val="18"/>
          <w:lang w:val="de-DE"/>
        </w:rPr>
        <w:t>Über den</w:t>
      </w:r>
      <w:r w:rsidR="001E27DE" w:rsidRPr="00B878D9">
        <w:rPr>
          <w:bCs/>
          <w:szCs w:val="18"/>
          <w:lang w:val="de-DE"/>
        </w:rPr>
        <w:t xml:space="preserve"> eingebaute</w:t>
      </w:r>
      <w:r>
        <w:rPr>
          <w:bCs/>
          <w:szCs w:val="18"/>
          <w:lang w:val="de-DE"/>
        </w:rPr>
        <w:t>n</w:t>
      </w:r>
      <w:r w:rsidR="001E27DE" w:rsidRPr="00B878D9">
        <w:rPr>
          <w:bCs/>
          <w:szCs w:val="18"/>
          <w:lang w:val="de-DE"/>
        </w:rPr>
        <w:t xml:space="preserve"> Equalizer und die </w:t>
      </w:r>
      <w:r w:rsidR="00885063">
        <w:rPr>
          <w:bCs/>
          <w:szCs w:val="18"/>
          <w:lang w:val="de-DE"/>
        </w:rPr>
        <w:t xml:space="preserve">Sennheiser </w:t>
      </w:r>
      <w:r w:rsidR="001E27DE" w:rsidRPr="00B878D9">
        <w:rPr>
          <w:bCs/>
          <w:szCs w:val="18"/>
          <w:lang w:val="de-DE"/>
        </w:rPr>
        <w:t xml:space="preserve">Smart Control App </w:t>
      </w:r>
      <w:r w:rsidR="00885063">
        <w:rPr>
          <w:bCs/>
          <w:szCs w:val="18"/>
          <w:lang w:val="de-DE"/>
        </w:rPr>
        <w:t>können</w:t>
      </w:r>
      <w:r w:rsidR="001E27DE" w:rsidRPr="00B878D9">
        <w:rPr>
          <w:bCs/>
          <w:szCs w:val="18"/>
          <w:lang w:val="de-DE"/>
        </w:rPr>
        <w:t xml:space="preserve"> </w:t>
      </w:r>
      <w:r>
        <w:rPr>
          <w:bCs/>
          <w:szCs w:val="18"/>
          <w:lang w:val="de-DE"/>
        </w:rPr>
        <w:t xml:space="preserve">Nutzer das Klangerlebnis </w:t>
      </w:r>
      <w:r w:rsidR="00885063">
        <w:rPr>
          <w:bCs/>
          <w:szCs w:val="18"/>
          <w:lang w:val="de-DE"/>
        </w:rPr>
        <w:t xml:space="preserve">mühelos </w:t>
      </w:r>
      <w:r>
        <w:rPr>
          <w:bCs/>
          <w:szCs w:val="18"/>
          <w:lang w:val="de-DE"/>
        </w:rPr>
        <w:t>auf ihren ganz</w:t>
      </w:r>
      <w:r w:rsidR="001E27DE" w:rsidRPr="00B878D9">
        <w:rPr>
          <w:bCs/>
          <w:szCs w:val="18"/>
          <w:lang w:val="de-DE"/>
        </w:rPr>
        <w:t xml:space="preserve"> individuellen Geschmack ab</w:t>
      </w:r>
      <w:r w:rsidR="00885063">
        <w:rPr>
          <w:bCs/>
          <w:szCs w:val="18"/>
          <w:lang w:val="de-DE"/>
        </w:rPr>
        <w:t>stimmen</w:t>
      </w:r>
      <w:r w:rsidR="001E27DE" w:rsidRPr="00B878D9">
        <w:rPr>
          <w:bCs/>
          <w:szCs w:val="18"/>
          <w:lang w:val="de-DE"/>
        </w:rPr>
        <w:t xml:space="preserve">. </w:t>
      </w:r>
      <w:r w:rsidR="0099037D" w:rsidRPr="0099037D">
        <w:rPr>
          <w:bCs/>
          <w:szCs w:val="18"/>
          <w:lang w:val="de-DE"/>
        </w:rPr>
        <w:t>Dank Active Noise Cancellation-Funktion (ANC) und der exzellenten passiven</w:t>
      </w:r>
      <w:r w:rsidR="00F72754">
        <w:rPr>
          <w:bCs/>
          <w:szCs w:val="18"/>
          <w:lang w:val="de-DE"/>
        </w:rPr>
        <w:t xml:space="preserve"> </w:t>
      </w:r>
      <w:r w:rsidR="0099037D" w:rsidRPr="0099037D">
        <w:rPr>
          <w:bCs/>
          <w:szCs w:val="18"/>
          <w:lang w:val="de-DE"/>
        </w:rPr>
        <w:t>Geräuschunterdrückung der Kopfhörer lässt sich herausragender Sound mit unglaublich hoher</w:t>
      </w:r>
      <w:r w:rsidR="00F72754">
        <w:rPr>
          <w:bCs/>
          <w:szCs w:val="18"/>
          <w:lang w:val="de-DE"/>
        </w:rPr>
        <w:t xml:space="preserve"> </w:t>
      </w:r>
      <w:r w:rsidR="0099037D" w:rsidRPr="0099037D">
        <w:rPr>
          <w:bCs/>
          <w:szCs w:val="18"/>
          <w:lang w:val="de-DE"/>
        </w:rPr>
        <w:t>Klangqualität auch in lauten Umgebungen genießen. Möchte der Nutzer seine Umwelt besser</w:t>
      </w:r>
      <w:r w:rsidR="00F72754">
        <w:rPr>
          <w:bCs/>
          <w:szCs w:val="18"/>
          <w:lang w:val="de-DE"/>
        </w:rPr>
        <w:t xml:space="preserve"> </w:t>
      </w:r>
      <w:r w:rsidR="0099037D" w:rsidRPr="0099037D">
        <w:rPr>
          <w:bCs/>
          <w:szCs w:val="18"/>
          <w:lang w:val="de-DE"/>
        </w:rPr>
        <w:t>wahrnehmen, kann er mit der Transparent Hearing-Funktion Umgebungsgeräusche mit nur</w:t>
      </w:r>
      <w:r w:rsidR="00F72754">
        <w:rPr>
          <w:bCs/>
          <w:szCs w:val="18"/>
          <w:lang w:val="de-DE"/>
        </w:rPr>
        <w:t xml:space="preserve"> </w:t>
      </w:r>
      <w:r w:rsidR="0099037D" w:rsidRPr="0099037D">
        <w:rPr>
          <w:bCs/>
          <w:szCs w:val="18"/>
          <w:lang w:val="de-DE"/>
        </w:rPr>
        <w:t>einem Fingertipp einblenden. Dadurch ist es möglich, sich zu unterhalten, ohne die Ohrhörer</w:t>
      </w:r>
      <w:r w:rsidR="00F72754">
        <w:rPr>
          <w:bCs/>
          <w:szCs w:val="18"/>
          <w:lang w:val="de-DE"/>
        </w:rPr>
        <w:t xml:space="preserve"> </w:t>
      </w:r>
      <w:r w:rsidR="0099037D" w:rsidRPr="0099037D">
        <w:rPr>
          <w:bCs/>
          <w:szCs w:val="18"/>
          <w:lang w:val="de-DE"/>
        </w:rPr>
        <w:t>abnehmen zu müssen.</w:t>
      </w:r>
      <w:r w:rsidR="0099037D" w:rsidRPr="0099037D" w:rsidDel="0099037D">
        <w:rPr>
          <w:bCs/>
          <w:szCs w:val="18"/>
          <w:lang w:val="de-DE"/>
        </w:rPr>
        <w:t xml:space="preserve"> </w:t>
      </w:r>
    </w:p>
    <w:p w14:paraId="3F88E242" w14:textId="6D91ECDE" w:rsidR="008C341B" w:rsidRPr="00B878D9" w:rsidRDefault="008C341B" w:rsidP="001E27DE">
      <w:pPr>
        <w:rPr>
          <w:bCs/>
          <w:szCs w:val="18"/>
          <w:lang w:val="de-DE"/>
        </w:rPr>
      </w:pPr>
    </w:p>
    <w:p w14:paraId="4AD2EED5" w14:textId="77777777" w:rsidR="00B64B27" w:rsidRDefault="00B64B27" w:rsidP="001E27DE">
      <w:pPr>
        <w:rPr>
          <w:b/>
          <w:bCs/>
          <w:szCs w:val="18"/>
          <w:lang w:val="de-DE"/>
        </w:rPr>
      </w:pPr>
    </w:p>
    <w:p w14:paraId="6F47DDA7" w14:textId="1A8A0B35" w:rsidR="001E27DE" w:rsidRPr="00FC2F8A" w:rsidRDefault="00B64B27" w:rsidP="001E27DE">
      <w:pPr>
        <w:rPr>
          <w:b/>
          <w:bCs/>
          <w:szCs w:val="18"/>
          <w:lang w:val="de-DE"/>
        </w:rPr>
      </w:pPr>
      <w:r>
        <w:rPr>
          <w:noProof/>
        </w:rPr>
        <w:lastRenderedPageBreak/>
        <w:drawing>
          <wp:anchor distT="0" distB="0" distL="114300" distR="114300" simplePos="0" relativeHeight="251661312" behindDoc="0" locked="0" layoutInCell="1" allowOverlap="1" wp14:anchorId="3BEB3BFD" wp14:editId="036D0266">
            <wp:simplePos x="0" y="0"/>
            <wp:positionH relativeFrom="page">
              <wp:posOffset>4476750</wp:posOffset>
            </wp:positionH>
            <wp:positionV relativeFrom="paragraph">
              <wp:posOffset>0</wp:posOffset>
            </wp:positionV>
            <wp:extent cx="2649855" cy="1771650"/>
            <wp:effectExtent l="0" t="0" r="0" b="0"/>
            <wp:wrapSquare wrapText="bothSides"/>
            <wp:docPr id="4" name="Grafik 4" descr="Ein Bild, das drinnen, sitzend, Kamera, Tisch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 name="Grafik 1" descr="Ein Bild, das drinnen, sitzend, Kamera, Tisch enthält.&#10;&#10;Automatisch generierte Beschreibung"/>
                    <pic:cNvPicPr/>
                  </pic:nvPicPr>
                  <pic:blipFill rotWithShape="1">
                    <a:blip r:embed="rId9" cstate="print">
                      <a:extLst>
                        <a:ext uri="{28A0092B-C50C-407E-A947-70E740481C1C}">
                          <a14:useLocalDpi xmlns:a14="http://schemas.microsoft.com/office/drawing/2010/main" val="0"/>
                        </a:ext>
                      </a:extLst>
                    </a:blip>
                    <a:srcRect t="10896" b="16874"/>
                    <a:stretch/>
                  </pic:blipFill>
                  <pic:spPr bwMode="auto">
                    <a:xfrm>
                      <a:off x="0" y="0"/>
                      <a:ext cx="2649855" cy="1771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27DE" w:rsidRPr="00FC2F8A">
        <w:rPr>
          <w:b/>
          <w:bCs/>
          <w:szCs w:val="18"/>
          <w:lang w:val="de-DE"/>
        </w:rPr>
        <w:t>Ganztägiger Hörgenuss</w:t>
      </w:r>
    </w:p>
    <w:p w14:paraId="330F52A5" w14:textId="548B1352" w:rsidR="001E27DE" w:rsidRPr="00B878D9" w:rsidRDefault="001E27DE" w:rsidP="001E27DE">
      <w:pPr>
        <w:rPr>
          <w:bCs/>
          <w:szCs w:val="18"/>
          <w:lang w:val="de-DE"/>
        </w:rPr>
      </w:pPr>
      <w:r w:rsidRPr="00B878D9">
        <w:rPr>
          <w:bCs/>
          <w:szCs w:val="18"/>
          <w:lang w:val="de-DE"/>
        </w:rPr>
        <w:t xml:space="preserve">Mit einer Akkulaufzeit von </w:t>
      </w:r>
      <w:r w:rsidR="00310944">
        <w:rPr>
          <w:bCs/>
          <w:szCs w:val="18"/>
          <w:lang w:val="de-DE"/>
        </w:rPr>
        <w:t>sieben</w:t>
      </w:r>
      <w:r w:rsidRPr="00B878D9">
        <w:rPr>
          <w:bCs/>
          <w:szCs w:val="18"/>
          <w:lang w:val="de-DE"/>
        </w:rPr>
        <w:t xml:space="preserve"> Stunden, die </w:t>
      </w:r>
      <w:r w:rsidR="00310944">
        <w:rPr>
          <w:bCs/>
          <w:szCs w:val="18"/>
          <w:lang w:val="de-DE"/>
        </w:rPr>
        <w:t xml:space="preserve">mithilfe </w:t>
      </w:r>
      <w:r w:rsidRPr="00B878D9">
        <w:rPr>
          <w:bCs/>
          <w:szCs w:val="18"/>
          <w:lang w:val="de-DE"/>
        </w:rPr>
        <w:t>de</w:t>
      </w:r>
      <w:r w:rsidR="00310944">
        <w:rPr>
          <w:bCs/>
          <w:szCs w:val="18"/>
          <w:lang w:val="de-DE"/>
        </w:rPr>
        <w:t>r</w:t>
      </w:r>
      <w:r w:rsidRPr="00B878D9">
        <w:rPr>
          <w:bCs/>
          <w:szCs w:val="18"/>
          <w:lang w:val="de-DE"/>
        </w:rPr>
        <w:t xml:space="preserve"> mitgelieferten </w:t>
      </w:r>
      <w:r w:rsidR="00310944">
        <w:rPr>
          <w:bCs/>
          <w:szCs w:val="18"/>
          <w:lang w:val="de-DE"/>
        </w:rPr>
        <w:t>Transportbox</w:t>
      </w:r>
      <w:r w:rsidR="00310944" w:rsidRPr="00B878D9">
        <w:rPr>
          <w:bCs/>
          <w:szCs w:val="18"/>
          <w:lang w:val="de-DE"/>
        </w:rPr>
        <w:t xml:space="preserve"> </w:t>
      </w:r>
      <w:r w:rsidRPr="00B878D9">
        <w:rPr>
          <w:bCs/>
          <w:szCs w:val="18"/>
          <w:lang w:val="de-DE"/>
        </w:rPr>
        <w:t xml:space="preserve">auf bis zu 28 Stunden verlängert werden kann, können Audio-Liebhaber </w:t>
      </w:r>
      <w:r w:rsidR="00FC2F8A">
        <w:rPr>
          <w:bCs/>
          <w:szCs w:val="18"/>
          <w:lang w:val="de-DE"/>
        </w:rPr>
        <w:t xml:space="preserve">die MOMENTUM True Wireless 2 Anniversary Edition den </w:t>
      </w:r>
      <w:r w:rsidR="003C2153">
        <w:rPr>
          <w:bCs/>
          <w:szCs w:val="18"/>
          <w:lang w:val="de-DE"/>
        </w:rPr>
        <w:t xml:space="preserve">kompletten </w:t>
      </w:r>
      <w:r w:rsidR="00FC2F8A">
        <w:rPr>
          <w:bCs/>
          <w:szCs w:val="18"/>
          <w:lang w:val="de-DE"/>
        </w:rPr>
        <w:t>Tag lang nutzen</w:t>
      </w:r>
      <w:r w:rsidRPr="00B878D9">
        <w:rPr>
          <w:bCs/>
          <w:szCs w:val="18"/>
          <w:lang w:val="de-DE"/>
        </w:rPr>
        <w:t xml:space="preserve">. </w:t>
      </w:r>
      <w:r w:rsidR="00AD0265">
        <w:rPr>
          <w:bCs/>
          <w:szCs w:val="18"/>
          <w:lang w:val="de-DE"/>
        </w:rPr>
        <w:t>Die</w:t>
      </w:r>
      <w:r w:rsidR="00522395">
        <w:rPr>
          <w:bCs/>
          <w:szCs w:val="18"/>
          <w:lang w:val="de-DE"/>
        </w:rPr>
        <w:t xml:space="preserve"> MOMENTUM True Wireless 2 Anniversary Edition </w:t>
      </w:r>
      <w:r w:rsidR="00AD0265">
        <w:rPr>
          <w:bCs/>
          <w:szCs w:val="18"/>
          <w:lang w:val="de-DE"/>
        </w:rPr>
        <w:t xml:space="preserve">überzeugt </w:t>
      </w:r>
      <w:r w:rsidR="00522395">
        <w:rPr>
          <w:bCs/>
          <w:szCs w:val="18"/>
          <w:lang w:val="de-DE"/>
        </w:rPr>
        <w:t xml:space="preserve">mit </w:t>
      </w:r>
      <w:r w:rsidR="00AD0265" w:rsidRPr="00AD0265">
        <w:rPr>
          <w:bCs/>
          <w:szCs w:val="18"/>
          <w:lang w:val="de-DE"/>
        </w:rPr>
        <w:t>bester Ergonomie für eine optimale Passform, um den bestmöglichen Tragekomfort zu garantieren</w:t>
      </w:r>
      <w:r w:rsidR="00AD0265">
        <w:rPr>
          <w:bCs/>
          <w:szCs w:val="18"/>
          <w:lang w:val="de-DE"/>
        </w:rPr>
        <w:t>.</w:t>
      </w:r>
    </w:p>
    <w:p w14:paraId="6DE24AE5" w14:textId="77777777" w:rsidR="001E27DE" w:rsidRPr="00B878D9" w:rsidRDefault="001E27DE" w:rsidP="001E27DE">
      <w:pPr>
        <w:rPr>
          <w:bCs/>
          <w:szCs w:val="18"/>
          <w:lang w:val="de-DE"/>
        </w:rPr>
      </w:pPr>
    </w:p>
    <w:p w14:paraId="1D6033EC" w14:textId="65DB9D85" w:rsidR="001E27DE" w:rsidRPr="00B878D9" w:rsidRDefault="009D3AC6" w:rsidP="009D3AC6">
      <w:pPr>
        <w:rPr>
          <w:bCs/>
          <w:szCs w:val="18"/>
          <w:lang w:val="de-DE"/>
        </w:rPr>
      </w:pPr>
      <w:r>
        <w:rPr>
          <w:bCs/>
          <w:szCs w:val="18"/>
          <w:lang w:val="de-DE"/>
        </w:rPr>
        <w:t>Genau wie d</w:t>
      </w:r>
      <w:r w:rsidR="00483330">
        <w:rPr>
          <w:bCs/>
          <w:szCs w:val="18"/>
          <w:lang w:val="de-DE"/>
        </w:rPr>
        <w:t>i</w:t>
      </w:r>
      <w:r w:rsidR="00FC2F8A">
        <w:rPr>
          <w:bCs/>
          <w:szCs w:val="18"/>
          <w:lang w:val="de-DE"/>
        </w:rPr>
        <w:t>e</w:t>
      </w:r>
      <w:r w:rsidR="001E27DE" w:rsidRPr="00B878D9">
        <w:rPr>
          <w:bCs/>
          <w:szCs w:val="18"/>
          <w:lang w:val="de-DE"/>
        </w:rPr>
        <w:t xml:space="preserve"> MOMENTUM True Wireless 2</w:t>
      </w:r>
      <w:r w:rsidR="00FC2F8A">
        <w:rPr>
          <w:bCs/>
          <w:szCs w:val="18"/>
          <w:lang w:val="de-DE"/>
        </w:rPr>
        <w:t xml:space="preserve"> </w:t>
      </w:r>
      <w:r>
        <w:rPr>
          <w:bCs/>
          <w:szCs w:val="18"/>
          <w:lang w:val="de-DE"/>
        </w:rPr>
        <w:t>ermöglicht</w:t>
      </w:r>
      <w:r w:rsidR="001E27DE" w:rsidRPr="00B878D9">
        <w:rPr>
          <w:bCs/>
          <w:szCs w:val="18"/>
          <w:lang w:val="de-DE"/>
        </w:rPr>
        <w:t xml:space="preserve"> </w:t>
      </w:r>
      <w:r>
        <w:rPr>
          <w:bCs/>
          <w:szCs w:val="18"/>
          <w:lang w:val="de-DE"/>
        </w:rPr>
        <w:t xml:space="preserve">die Anniversary Edition </w:t>
      </w:r>
      <w:r w:rsidR="001E27DE" w:rsidRPr="00B878D9">
        <w:rPr>
          <w:bCs/>
          <w:szCs w:val="18"/>
          <w:lang w:val="de-DE"/>
        </w:rPr>
        <w:t xml:space="preserve">ein </w:t>
      </w:r>
      <w:r>
        <w:rPr>
          <w:bCs/>
          <w:szCs w:val="18"/>
          <w:lang w:val="de-DE"/>
        </w:rPr>
        <w:t>smartes</w:t>
      </w:r>
      <w:r w:rsidRPr="00B878D9">
        <w:rPr>
          <w:bCs/>
          <w:szCs w:val="18"/>
          <w:lang w:val="de-DE"/>
        </w:rPr>
        <w:t xml:space="preserve"> </w:t>
      </w:r>
      <w:r w:rsidR="001E27DE" w:rsidRPr="00B878D9">
        <w:rPr>
          <w:bCs/>
          <w:szCs w:val="18"/>
          <w:lang w:val="de-DE"/>
        </w:rPr>
        <w:t>Benutzererlebnis dank intuitiver Touch-Bedienelemente, die indi</w:t>
      </w:r>
      <w:r w:rsidR="00166F02">
        <w:rPr>
          <w:bCs/>
          <w:szCs w:val="18"/>
          <w:lang w:val="de-DE"/>
        </w:rPr>
        <w:t>viduell angepasst werden können. So können Nutzer</w:t>
      </w:r>
      <w:r w:rsidR="001E27DE" w:rsidRPr="00B878D9">
        <w:rPr>
          <w:bCs/>
          <w:szCs w:val="18"/>
          <w:lang w:val="de-DE"/>
        </w:rPr>
        <w:t xml:space="preserve"> die </w:t>
      </w:r>
      <w:r>
        <w:rPr>
          <w:bCs/>
          <w:szCs w:val="18"/>
          <w:lang w:val="de-DE"/>
        </w:rPr>
        <w:t>Steuerung von</w:t>
      </w:r>
      <w:r w:rsidR="00166F02">
        <w:rPr>
          <w:bCs/>
          <w:szCs w:val="18"/>
          <w:lang w:val="de-DE"/>
        </w:rPr>
        <w:t xml:space="preserve"> Audio, Anrufe</w:t>
      </w:r>
      <w:r>
        <w:rPr>
          <w:bCs/>
          <w:szCs w:val="18"/>
          <w:lang w:val="de-DE"/>
        </w:rPr>
        <w:t>n</w:t>
      </w:r>
      <w:r w:rsidR="00166F02">
        <w:rPr>
          <w:bCs/>
          <w:szCs w:val="18"/>
          <w:lang w:val="de-DE"/>
        </w:rPr>
        <w:t xml:space="preserve"> </w:t>
      </w:r>
      <w:r>
        <w:rPr>
          <w:bCs/>
          <w:szCs w:val="18"/>
          <w:lang w:val="de-DE"/>
        </w:rPr>
        <w:t xml:space="preserve">oder </w:t>
      </w:r>
      <w:r w:rsidR="001E27DE" w:rsidRPr="00B878D9">
        <w:rPr>
          <w:bCs/>
          <w:szCs w:val="18"/>
          <w:lang w:val="de-DE"/>
        </w:rPr>
        <w:t>Sprach</w:t>
      </w:r>
      <w:r w:rsidR="00166F02">
        <w:rPr>
          <w:bCs/>
          <w:szCs w:val="18"/>
          <w:lang w:val="de-DE"/>
        </w:rPr>
        <w:t xml:space="preserve">assistenten wie Google Assistant oder Apple Siri </w:t>
      </w:r>
      <w:r w:rsidR="001E27DE" w:rsidRPr="00B878D9">
        <w:rPr>
          <w:bCs/>
          <w:szCs w:val="18"/>
          <w:lang w:val="de-DE"/>
        </w:rPr>
        <w:t>personalisieren. Ebenso intuitiv ist die Smart-Pause-Funktion</w:t>
      </w:r>
      <w:r w:rsidR="00FD4FEC">
        <w:rPr>
          <w:bCs/>
          <w:szCs w:val="18"/>
          <w:lang w:val="de-DE"/>
        </w:rPr>
        <w:t>: Sie ahnt die Bedürfnisse des Hörers voraus, indem sie die Audiowiedergabe automatisch unterbricht, sobald die Ohrhörer herausgenommen werden</w:t>
      </w:r>
      <w:r w:rsidR="00936BD1">
        <w:rPr>
          <w:bCs/>
          <w:szCs w:val="18"/>
          <w:lang w:val="de-DE"/>
        </w:rPr>
        <w:t xml:space="preserve"> und nahtlos wieder aufnimmt, wenn sie erneut in das Ohr eingesetzt werden.</w:t>
      </w:r>
      <w:r w:rsidR="001E27DE" w:rsidRPr="00B878D9">
        <w:rPr>
          <w:bCs/>
          <w:szCs w:val="18"/>
          <w:lang w:val="de-DE"/>
        </w:rPr>
        <w:t xml:space="preserve"> </w:t>
      </w:r>
    </w:p>
    <w:p w14:paraId="0EB49A9C" w14:textId="77777777" w:rsidR="001E27DE" w:rsidRPr="00B878D9" w:rsidRDefault="001E27DE" w:rsidP="001E27DE">
      <w:pPr>
        <w:rPr>
          <w:bCs/>
          <w:szCs w:val="18"/>
          <w:lang w:val="de-DE"/>
        </w:rPr>
      </w:pPr>
    </w:p>
    <w:p w14:paraId="419C1D27" w14:textId="77588E6F" w:rsidR="001E27DE" w:rsidRPr="00B878D9" w:rsidRDefault="001E27DE" w:rsidP="001E27DE">
      <w:pPr>
        <w:rPr>
          <w:bCs/>
          <w:szCs w:val="18"/>
          <w:lang w:val="de-DE"/>
        </w:rPr>
      </w:pPr>
      <w:r w:rsidRPr="00B878D9">
        <w:rPr>
          <w:bCs/>
          <w:szCs w:val="18"/>
          <w:lang w:val="de-DE"/>
        </w:rPr>
        <w:t xml:space="preserve">Die MOMENTUM True Wireless 2 Anniversary Edition wird ab </w:t>
      </w:r>
      <w:r w:rsidR="00B64C9D">
        <w:rPr>
          <w:bCs/>
          <w:szCs w:val="18"/>
          <w:lang w:val="de-DE"/>
        </w:rPr>
        <w:t>8</w:t>
      </w:r>
      <w:r w:rsidRPr="00B878D9">
        <w:rPr>
          <w:bCs/>
          <w:szCs w:val="18"/>
          <w:lang w:val="de-DE"/>
        </w:rPr>
        <w:t xml:space="preserve">. September in den Sennheiser-Filialen und im Sennheiser-Webshop für 299 EUR (UVP) erhältlich sein. </w:t>
      </w:r>
    </w:p>
    <w:p w14:paraId="6F520AD4" w14:textId="469E6467" w:rsidR="00DC4AC6" w:rsidRDefault="00DC4AC6" w:rsidP="00DC4AC6">
      <w:pPr>
        <w:rPr>
          <w:b/>
          <w:bCs/>
          <w:szCs w:val="18"/>
          <w:lang w:val="de-DE"/>
        </w:rPr>
      </w:pPr>
    </w:p>
    <w:p w14:paraId="457E96E3" w14:textId="77777777" w:rsidR="00477DA1" w:rsidRPr="00931DDB" w:rsidRDefault="00477DA1" w:rsidP="00DC4AC6">
      <w:pPr>
        <w:rPr>
          <w:b/>
          <w:bCs/>
          <w:szCs w:val="18"/>
          <w:lang w:val="de-DE"/>
        </w:rPr>
      </w:pPr>
    </w:p>
    <w:p w14:paraId="0E08CD32" w14:textId="03D6B0DE" w:rsidR="00DC4AC6" w:rsidRPr="00931DDB" w:rsidRDefault="00483330" w:rsidP="00DC4AC6">
      <w:pPr>
        <w:pStyle w:val="berschrift1"/>
        <w:spacing w:line="240" w:lineRule="auto"/>
        <w:rPr>
          <w:lang w:val="de-DE"/>
        </w:rPr>
      </w:pPr>
      <w:r w:rsidRPr="00931DDB">
        <w:rPr>
          <w:lang w:val="de-DE"/>
        </w:rPr>
        <w:t>Über</w:t>
      </w:r>
      <w:r w:rsidR="00DC4AC6" w:rsidRPr="00931DDB">
        <w:rPr>
          <w:lang w:val="de-DE"/>
        </w:rPr>
        <w:t xml:space="preserve"> Sennheiser</w:t>
      </w:r>
      <w:r w:rsidRPr="00931DDB">
        <w:rPr>
          <w:lang w:val="de-DE"/>
        </w:rPr>
        <w:t xml:space="preserve"> Deutschland</w:t>
      </w:r>
    </w:p>
    <w:p w14:paraId="02B4B549" w14:textId="246A762C" w:rsidR="00DC4AC6" w:rsidRPr="00931DDB" w:rsidRDefault="00483330" w:rsidP="00DC4AC6">
      <w:pPr>
        <w:pStyle w:val="About"/>
        <w:rPr>
          <w:b w:val="0"/>
          <w:bCs w:val="0"/>
          <w:lang w:val="de-DE"/>
        </w:rPr>
      </w:pPr>
      <w:r w:rsidRPr="00931DDB">
        <w:rPr>
          <w:b w:val="0"/>
          <w:bCs w:val="0"/>
          <w:lang w:val="de-DE"/>
        </w:rPr>
        <w:t xml:space="preserve">1945 gegründet, feiert Sennheiser in diesem Jahr sein 75-jähriges Bestehen. Die Zukunft der Audio-Welt zu gestalten und für Kunden einzigartige Sound-Erlebnisse zu schaffen – dieser Anspruch eint Sennheiser Mitarbeiter und Partner weltweit. Das unabhängige Familienunternehmen, das in der dritten Generation von Dr. Andreas Sennheiser und Daniel Sennheiser geführt wird, ist heute einer der führenden Hersteller von Kopfhörern, Lautsprechern, Mikrofonen und drahtloser Übertragungstechnik. Der Umsatz der Sennheiser-Gruppe lag 2019 bei 756,7 Millionen Euro.  </w:t>
      </w:r>
      <w:r w:rsidR="00DC4AC6" w:rsidRPr="00931DDB">
        <w:rPr>
          <w:b w:val="0"/>
          <w:bCs w:val="0"/>
          <w:color w:val="0095D5" w:themeColor="accent1"/>
          <w:szCs w:val="18"/>
          <w:lang w:val="de-DE"/>
        </w:rPr>
        <w:t>www.sennheiser.com</w:t>
      </w:r>
    </w:p>
    <w:p w14:paraId="699B54E2" w14:textId="77777777" w:rsidR="00DC4AC6" w:rsidRPr="00931DDB" w:rsidRDefault="00DC4AC6" w:rsidP="00DC4AC6">
      <w:pPr>
        <w:pStyle w:val="About"/>
        <w:rPr>
          <w:lang w:val="de-DE"/>
        </w:rPr>
      </w:pPr>
    </w:p>
    <w:p w14:paraId="465EB25E" w14:textId="246F69A5" w:rsidR="00DC4AC6" w:rsidRDefault="00DC4AC6" w:rsidP="00DC4AC6">
      <w:pPr>
        <w:pStyle w:val="Contact"/>
        <w:rPr>
          <w:b/>
          <w:lang w:val="de-DE"/>
        </w:rPr>
      </w:pPr>
    </w:p>
    <w:p w14:paraId="613496FC" w14:textId="77777777" w:rsidR="00477DA1" w:rsidRPr="00931DDB" w:rsidRDefault="00477DA1" w:rsidP="00DC4AC6">
      <w:pPr>
        <w:pStyle w:val="Contact"/>
        <w:rPr>
          <w:b/>
          <w:lang w:val="de-DE"/>
        </w:rPr>
      </w:pPr>
    </w:p>
    <w:p w14:paraId="0C5DF328" w14:textId="77777777" w:rsidR="001D51EA" w:rsidRPr="00931DDB" w:rsidRDefault="001D51EA" w:rsidP="001D51EA">
      <w:pPr>
        <w:pStyle w:val="Contact"/>
        <w:rPr>
          <w:b/>
          <w:sz w:val="18"/>
          <w:lang w:val="de-DE"/>
        </w:rPr>
      </w:pPr>
      <w:r w:rsidRPr="00931DDB">
        <w:rPr>
          <w:b/>
          <w:sz w:val="18"/>
          <w:lang w:val="de-DE"/>
        </w:rPr>
        <w:t>Pressekontakt DACH</w:t>
      </w:r>
      <w:r w:rsidRPr="00931DDB">
        <w:rPr>
          <w:b/>
          <w:sz w:val="18"/>
          <w:lang w:val="de-DE"/>
        </w:rPr>
        <w:tab/>
      </w:r>
      <w:r w:rsidRPr="00931DDB">
        <w:rPr>
          <w:b/>
          <w:sz w:val="18"/>
          <w:lang w:val="de-DE"/>
        </w:rPr>
        <w:tab/>
        <w:t>Globaler Pressekontakt</w:t>
      </w:r>
    </w:p>
    <w:p w14:paraId="0B45FE68" w14:textId="77777777" w:rsidR="001D51EA" w:rsidRPr="00D2033B" w:rsidRDefault="001D51EA" w:rsidP="001D51EA">
      <w:pPr>
        <w:spacing w:line="240" w:lineRule="auto"/>
        <w:rPr>
          <w:lang w:val="en-US"/>
        </w:rPr>
      </w:pPr>
      <w:r w:rsidRPr="00931DDB">
        <w:rPr>
          <w:lang w:val="de-DE"/>
        </w:rPr>
        <w:t xml:space="preserve">Sennheiser electronic GmbH &amp; Co. </w:t>
      </w:r>
      <w:r w:rsidRPr="00D2033B">
        <w:rPr>
          <w:lang w:val="en-US"/>
        </w:rPr>
        <w:t xml:space="preserve">KG </w:t>
      </w:r>
      <w:r w:rsidRPr="00D2033B">
        <w:rPr>
          <w:lang w:val="en-US"/>
        </w:rPr>
        <w:tab/>
      </w:r>
      <w:r w:rsidRPr="00D2033B">
        <w:rPr>
          <w:lang w:val="en-US"/>
        </w:rPr>
        <w:tab/>
        <w:t>Sennheiser electronic GmbH &amp; Co. KG</w:t>
      </w:r>
    </w:p>
    <w:p w14:paraId="173D9597" w14:textId="77777777" w:rsidR="001D51EA" w:rsidRPr="00D2033B" w:rsidRDefault="001D51EA" w:rsidP="001D51EA">
      <w:pPr>
        <w:spacing w:line="240" w:lineRule="auto"/>
        <w:rPr>
          <w:lang w:val="en-US"/>
        </w:rPr>
      </w:pPr>
      <w:r w:rsidRPr="00D2033B">
        <w:rPr>
          <w:color w:val="0095D5" w:themeColor="accent1"/>
          <w:lang w:val="en-US"/>
        </w:rPr>
        <w:t>Alisa Lönneker</w:t>
      </w:r>
      <w:r w:rsidRPr="00D2033B">
        <w:rPr>
          <w:lang w:val="en-US"/>
        </w:rPr>
        <w:tab/>
      </w:r>
      <w:r w:rsidRPr="00D2033B">
        <w:rPr>
          <w:lang w:val="en-US"/>
        </w:rPr>
        <w:tab/>
      </w:r>
      <w:r w:rsidRPr="00D2033B">
        <w:rPr>
          <w:lang w:val="en-US"/>
        </w:rPr>
        <w:tab/>
      </w:r>
      <w:r w:rsidRPr="00D2033B">
        <w:rPr>
          <w:lang w:val="en-US"/>
        </w:rPr>
        <w:tab/>
      </w:r>
      <w:r w:rsidRPr="00D2033B">
        <w:rPr>
          <w:lang w:val="en-US"/>
        </w:rPr>
        <w:tab/>
      </w:r>
      <w:r w:rsidRPr="00D2033B">
        <w:rPr>
          <w:color w:val="0095D5" w:themeColor="accent1"/>
          <w:lang w:val="en-US"/>
        </w:rPr>
        <w:t>Jacqueline Gusmag</w:t>
      </w:r>
    </w:p>
    <w:p w14:paraId="30A08DB9" w14:textId="77777777" w:rsidR="001D51EA" w:rsidRPr="00D2033B" w:rsidRDefault="001D51EA" w:rsidP="001D51EA">
      <w:pPr>
        <w:spacing w:line="240" w:lineRule="auto"/>
        <w:rPr>
          <w:lang w:val="en-US"/>
        </w:rPr>
      </w:pPr>
      <w:r w:rsidRPr="00D2033B">
        <w:rPr>
          <w:lang w:val="en-US"/>
        </w:rPr>
        <w:t>Communications Manager DACH Consumer</w:t>
      </w:r>
      <w:r w:rsidRPr="00D2033B">
        <w:rPr>
          <w:lang w:val="en-US"/>
        </w:rPr>
        <w:tab/>
        <w:t>Communications Manager Consumer</w:t>
      </w:r>
    </w:p>
    <w:p w14:paraId="1A69B575" w14:textId="77777777" w:rsidR="001D51EA" w:rsidRPr="00931DDB" w:rsidRDefault="001D51EA" w:rsidP="001D51EA">
      <w:pPr>
        <w:spacing w:line="240" w:lineRule="auto"/>
        <w:rPr>
          <w:lang w:val="de-DE"/>
        </w:rPr>
      </w:pPr>
      <w:r w:rsidRPr="00931DDB">
        <w:rPr>
          <w:lang w:val="de-DE"/>
        </w:rPr>
        <w:t>T +49 (0)5130 600-1439</w:t>
      </w:r>
      <w:r w:rsidRPr="00931DDB">
        <w:rPr>
          <w:lang w:val="de-DE"/>
        </w:rPr>
        <w:tab/>
      </w:r>
      <w:r w:rsidRPr="00931DDB">
        <w:rPr>
          <w:lang w:val="de-DE"/>
        </w:rPr>
        <w:tab/>
      </w:r>
      <w:r w:rsidRPr="00931DDB">
        <w:rPr>
          <w:lang w:val="de-DE"/>
        </w:rPr>
        <w:tab/>
      </w:r>
      <w:r w:rsidRPr="00931DDB">
        <w:rPr>
          <w:lang w:val="de-DE"/>
        </w:rPr>
        <w:tab/>
        <w:t>T +49 (0)5130 600-1540</w:t>
      </w:r>
    </w:p>
    <w:p w14:paraId="64631105" w14:textId="0D5E756D" w:rsidR="001D51EA" w:rsidRPr="00931DDB" w:rsidRDefault="00C1171C" w:rsidP="00961853">
      <w:pPr>
        <w:rPr>
          <w:color w:val="000000" w:themeColor="hyperlink"/>
          <w:lang w:val="de-DE"/>
        </w:rPr>
      </w:pPr>
      <w:hyperlink r:id="rId10" w:history="1">
        <w:r w:rsidR="00477DA1" w:rsidRPr="00501F90">
          <w:rPr>
            <w:rStyle w:val="Hyperlink"/>
            <w:lang w:val="de-DE"/>
          </w:rPr>
          <w:t>alisa.loenneker@sennheiser.com</w:t>
        </w:r>
      </w:hyperlink>
      <w:r w:rsidR="00961853">
        <w:rPr>
          <w:color w:val="000000" w:themeColor="hyperlink"/>
          <w:lang w:val="de-DE"/>
        </w:rPr>
        <w:tab/>
      </w:r>
      <w:r w:rsidR="00961853">
        <w:rPr>
          <w:color w:val="000000" w:themeColor="hyperlink"/>
          <w:lang w:val="de-DE"/>
        </w:rPr>
        <w:tab/>
      </w:r>
      <w:r w:rsidR="00961853">
        <w:rPr>
          <w:color w:val="000000" w:themeColor="hyperlink"/>
          <w:lang w:val="de-DE"/>
        </w:rPr>
        <w:tab/>
      </w:r>
      <w:hyperlink r:id="rId11" w:history="1"/>
      <w:hyperlink r:id="rId12" w:history="1">
        <w:r w:rsidR="00961853" w:rsidRPr="00501F90">
          <w:rPr>
            <w:rStyle w:val="Hyperlink"/>
            <w:lang w:val="de-DE"/>
          </w:rPr>
          <w:t>jacqueline.gusmag@sennheiser.com</w:t>
        </w:r>
      </w:hyperlink>
    </w:p>
    <w:p w14:paraId="13702FA7" w14:textId="77777777" w:rsidR="00C24DAB" w:rsidRPr="00931DDB" w:rsidRDefault="00C24DAB" w:rsidP="00E358D6">
      <w:pPr>
        <w:rPr>
          <w:lang w:val="de-DE"/>
        </w:rPr>
      </w:pPr>
    </w:p>
    <w:sectPr w:rsidR="00C24DAB" w:rsidRPr="00931DDB" w:rsidSect="009031C7">
      <w:headerReference w:type="default" r:id="rId13"/>
      <w:headerReference w:type="first" r:id="rId14"/>
      <w:footerReference w:type="first" r:id="rId15"/>
      <w:pgSz w:w="11906" w:h="16838" w:code="9"/>
      <w:pgMar w:top="2754" w:right="2608" w:bottom="1418" w:left="1418" w:header="629" w:footer="134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C0A7" w16cex:dateUtc="2020-08-19T13:15:00Z"/>
  <w16cex:commentExtensible w16cex:durableId="22E7B7C4" w16cex:dateUtc="2020-08-19T12: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10162" w14:textId="77777777" w:rsidR="00493B5E" w:rsidRDefault="00493B5E" w:rsidP="00CA1EB9">
      <w:pPr>
        <w:spacing w:line="240" w:lineRule="auto"/>
      </w:pPr>
      <w:r>
        <w:separator/>
      </w:r>
    </w:p>
  </w:endnote>
  <w:endnote w:type="continuationSeparator" w:id="0">
    <w:p w14:paraId="1C5F2D81" w14:textId="77777777" w:rsidR="00493B5E" w:rsidRDefault="00493B5E" w:rsidP="00CA1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nnheiser Office">
    <w:altName w:val="Calibri"/>
    <w:panose1 w:val="020B0504020101010102"/>
    <w:charset w:val="00"/>
    <w:family w:val="swiss"/>
    <w:pitch w:val="variable"/>
    <w:sig w:usb0="A00000AF" w:usb1="500020DB" w:usb2="00000000" w:usb3="00000000" w:csb0="00000093" w:csb1="00000000"/>
    <w:embedRegular r:id="rId1" w:fontKey="{AF782E4E-DC05-4B00-A3DD-5B325E8438D3}"/>
    <w:embedBold r:id="rId2" w:fontKey="{41A7A381-F313-40A6-8A53-DA26EF672558}"/>
    <w:embedBoldItalic r:id="rId3" w:fontKey="{8921A922-E6BC-4D68-89FF-CBB39240CCCA}"/>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embedRegular r:id="rId4" w:fontKey="{7E2BB6C3-BD91-4943-B5FD-5BE140C5BD3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E540C" w14:textId="77777777" w:rsidR="00EB6084" w:rsidRDefault="00922ACD" w:rsidP="009031C7">
    <w:pPr>
      <w:pStyle w:val="Fuzeile"/>
      <w:tabs>
        <w:tab w:val="left" w:pos="3068"/>
      </w:tabs>
    </w:pPr>
    <w:r>
      <w:rPr>
        <w:noProof/>
        <w:lang w:val="de-DE" w:eastAsia="de-DE"/>
      </w:rPr>
      <w:drawing>
        <wp:anchor distT="0" distB="0" distL="114300" distR="114300" simplePos="0" relativeHeight="251667455" behindDoc="1" locked="0" layoutInCell="1" allowOverlap="1" wp14:anchorId="3CD16139" wp14:editId="478BA451">
          <wp:simplePos x="0" y="0"/>
          <wp:positionH relativeFrom="column">
            <wp:posOffset>4674358</wp:posOffset>
          </wp:positionH>
          <wp:positionV relativeFrom="paragraph">
            <wp:posOffset>13051</wp:posOffset>
          </wp:positionV>
          <wp:extent cx="1603375" cy="916940"/>
          <wp:effectExtent l="0" t="0" r="0" b="0"/>
          <wp:wrapTight wrapText="bothSides">
            <wp:wrapPolygon edited="0">
              <wp:start x="2823" y="4936"/>
              <wp:lineTo x="3593" y="13463"/>
              <wp:lineTo x="5646" y="15258"/>
              <wp:lineTo x="5903" y="16155"/>
              <wp:lineTo x="8982" y="16155"/>
              <wp:lineTo x="9495" y="13014"/>
              <wp:lineTo x="18478" y="10321"/>
              <wp:lineTo x="18221" y="6731"/>
              <wp:lineTo x="6672" y="4936"/>
              <wp:lineTo x="2823" y="4936"/>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nnheiser_75_Years_wide_blue_RGB.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03375" cy="916940"/>
                  </a:xfrm>
                  <a:prstGeom prst="rect">
                    <a:avLst/>
                  </a:prstGeom>
                </pic:spPr>
              </pic:pic>
            </a:graphicData>
          </a:graphic>
          <wp14:sizeRelH relativeFrom="margin">
            <wp14:pctWidth>0</wp14:pctWidth>
          </wp14:sizeRelH>
          <wp14:sizeRelV relativeFrom="margin">
            <wp14:pctHeight>0</wp14:pctHeight>
          </wp14:sizeRelV>
        </wp:anchor>
      </w:drawing>
    </w:r>
    <w:r w:rsidR="00EB6084">
      <w:rPr>
        <w:noProof/>
        <w:lang w:val="de-DE" w:eastAsia="de-DE"/>
      </w:rPr>
      <w:drawing>
        <wp:anchor distT="0" distB="0" distL="114300" distR="114300" simplePos="0" relativeHeight="251673600" behindDoc="0" locked="1" layoutInCell="1" allowOverlap="1" wp14:anchorId="532BA4BF" wp14:editId="4C5C0DC0">
          <wp:simplePos x="0" y="0"/>
          <wp:positionH relativeFrom="page">
            <wp:posOffset>900430</wp:posOffset>
          </wp:positionH>
          <wp:positionV relativeFrom="page">
            <wp:posOffset>10153015</wp:posOffset>
          </wp:positionV>
          <wp:extent cx="1026000" cy="108000"/>
          <wp:effectExtent l="0" t="0" r="3175" b="635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3">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r w:rsidR="009031C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84B17" w14:textId="77777777" w:rsidR="00493B5E" w:rsidRDefault="00493B5E" w:rsidP="00CA1EB9">
      <w:pPr>
        <w:spacing w:line="240" w:lineRule="auto"/>
      </w:pPr>
      <w:r>
        <w:separator/>
      </w:r>
    </w:p>
  </w:footnote>
  <w:footnote w:type="continuationSeparator" w:id="0">
    <w:p w14:paraId="341C1D86" w14:textId="77777777" w:rsidR="00493B5E" w:rsidRDefault="00493B5E" w:rsidP="00CA1E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12298" w14:textId="1B5D2679" w:rsidR="008E5D5C" w:rsidRPr="008E5D5C" w:rsidRDefault="008E5D5C" w:rsidP="008E5D5C">
    <w:pPr>
      <w:pStyle w:val="Kopfzeile"/>
      <w:rPr>
        <w:color w:val="0095D5" w:themeColor="accent1"/>
      </w:rPr>
    </w:pPr>
    <w:r w:rsidRPr="008E5D5C">
      <w:rPr>
        <w:noProof/>
        <w:color w:val="0095D5" w:themeColor="accent1"/>
        <w:lang w:val="de-DE" w:eastAsia="de-DE"/>
      </w:rPr>
      <w:drawing>
        <wp:anchor distT="0" distB="0" distL="114300" distR="114300" simplePos="0" relativeHeight="251675648" behindDoc="0" locked="1" layoutInCell="1" allowOverlap="1" wp14:anchorId="28012896" wp14:editId="4F7EBBC6">
          <wp:simplePos x="0" y="0"/>
          <wp:positionH relativeFrom="page">
            <wp:posOffset>900430</wp:posOffset>
          </wp:positionH>
          <wp:positionV relativeFrom="page">
            <wp:posOffset>422275</wp:posOffset>
          </wp:positionV>
          <wp:extent cx="576000" cy="431117"/>
          <wp:effectExtent l="0" t="0" r="0" b="762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sidR="009B5C36">
      <w:rPr>
        <w:color w:val="0095D5" w:themeColor="accent1"/>
      </w:rPr>
      <w:t>Pressemitteilung</w:t>
    </w:r>
  </w:p>
  <w:p w14:paraId="137908D9" w14:textId="689D57B3" w:rsidR="008E5D5C" w:rsidRPr="008E5D5C" w:rsidRDefault="008E5D5C" w:rsidP="008E5D5C">
    <w:pPr>
      <w:pStyle w:val="Kopfzeile"/>
    </w:pPr>
    <w:r>
      <w:fldChar w:fldCharType="begin"/>
    </w:r>
    <w:r>
      <w:instrText xml:space="preserve"> PAGE  \* Arabic  \* MERGEFORMAT </w:instrText>
    </w:r>
    <w:r>
      <w:fldChar w:fldCharType="separate"/>
    </w:r>
    <w:r w:rsidR="00FE0299">
      <w:rPr>
        <w:noProof/>
      </w:rPr>
      <w:t>3</w:t>
    </w:r>
    <w:r>
      <w:fldChar w:fldCharType="end"/>
    </w:r>
    <w:r>
      <w:t>/</w:t>
    </w:r>
    <w:r w:rsidR="00C1171C">
      <w:fldChar w:fldCharType="begin"/>
    </w:r>
    <w:r w:rsidR="00C1171C">
      <w:instrText xml:space="preserve"> NUMPAGES  \* Arabic  \* MERGEFORMAT </w:instrText>
    </w:r>
    <w:r w:rsidR="00C1171C">
      <w:fldChar w:fldCharType="separate"/>
    </w:r>
    <w:r w:rsidR="00FE0299">
      <w:rPr>
        <w:noProof/>
      </w:rPr>
      <w:t>3</w:t>
    </w:r>
    <w:r w:rsidR="00C1171C">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BBA67" w14:textId="5F99A408" w:rsidR="00CA1EB9" w:rsidRPr="008E5D5C" w:rsidRDefault="008E5D5C" w:rsidP="008E5D5C">
    <w:pPr>
      <w:pStyle w:val="Kopfzeile"/>
      <w:rPr>
        <w:color w:val="0095D5" w:themeColor="accent1"/>
      </w:rPr>
    </w:pPr>
    <w:r w:rsidRPr="008E5D5C">
      <w:rPr>
        <w:color w:val="0095D5" w:themeColor="accent1"/>
      </w:rPr>
      <w:t>Press</w:t>
    </w:r>
    <w:r w:rsidR="009B5C36">
      <w:rPr>
        <w:color w:val="0095D5" w:themeColor="accent1"/>
      </w:rPr>
      <w:t>e</w:t>
    </w:r>
    <w:r w:rsidR="00CA1EB9" w:rsidRPr="008E5D5C">
      <w:rPr>
        <w:noProof/>
        <w:color w:val="0095D5" w:themeColor="accent1"/>
        <w:lang w:val="de-DE" w:eastAsia="de-DE"/>
      </w:rPr>
      <w:drawing>
        <wp:anchor distT="0" distB="0" distL="114300" distR="114300" simplePos="0" relativeHeight="251668480" behindDoc="0" locked="1" layoutInCell="1" allowOverlap="1" wp14:anchorId="4BF682BE" wp14:editId="4B029315">
          <wp:simplePos x="0" y="0"/>
          <wp:positionH relativeFrom="page">
            <wp:posOffset>900430</wp:posOffset>
          </wp:positionH>
          <wp:positionV relativeFrom="page">
            <wp:posOffset>422275</wp:posOffset>
          </wp:positionV>
          <wp:extent cx="576000" cy="431117"/>
          <wp:effectExtent l="0" t="0" r="0" b="762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sidR="009B5C36">
      <w:rPr>
        <w:color w:val="0095D5" w:themeColor="accent1"/>
      </w:rPr>
      <w:t>mitteilung</w:t>
    </w:r>
  </w:p>
  <w:p w14:paraId="2A2AEA18" w14:textId="3C38E976" w:rsidR="008E5D5C" w:rsidRPr="008E5D5C" w:rsidRDefault="008E5D5C" w:rsidP="008E5D5C">
    <w:pPr>
      <w:pStyle w:val="Kopfzeile"/>
    </w:pPr>
    <w:r>
      <w:fldChar w:fldCharType="begin"/>
    </w:r>
    <w:r>
      <w:instrText xml:space="preserve"> PAGE  \* Arabic  \* MERGEFORMAT </w:instrText>
    </w:r>
    <w:r>
      <w:fldChar w:fldCharType="separate"/>
    </w:r>
    <w:r w:rsidR="00FE0299">
      <w:rPr>
        <w:noProof/>
      </w:rPr>
      <w:t>1</w:t>
    </w:r>
    <w:r>
      <w:fldChar w:fldCharType="end"/>
    </w:r>
    <w:r>
      <w:t>/</w:t>
    </w:r>
    <w:r w:rsidR="00C1171C">
      <w:fldChar w:fldCharType="begin"/>
    </w:r>
    <w:r w:rsidR="00C1171C">
      <w:instrText xml:space="preserve"> NUMPAGES  \* Arabic  \* MERGEFORMAT </w:instrText>
    </w:r>
    <w:r w:rsidR="00C1171C">
      <w:fldChar w:fldCharType="separate"/>
    </w:r>
    <w:r w:rsidR="00FE0299">
      <w:rPr>
        <w:noProof/>
      </w:rPr>
      <w:t>3</w:t>
    </w:r>
    <w:r w:rsidR="00C1171C">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EB9"/>
    <w:rsid w:val="00001EEE"/>
    <w:rsid w:val="00017097"/>
    <w:rsid w:val="0002191E"/>
    <w:rsid w:val="00080677"/>
    <w:rsid w:val="00096561"/>
    <w:rsid w:val="000D65A3"/>
    <w:rsid w:val="001070A8"/>
    <w:rsid w:val="0011686E"/>
    <w:rsid w:val="00121501"/>
    <w:rsid w:val="0014006E"/>
    <w:rsid w:val="001646F1"/>
    <w:rsid w:val="00166F02"/>
    <w:rsid w:val="00170BBB"/>
    <w:rsid w:val="00181E0B"/>
    <w:rsid w:val="001B46A8"/>
    <w:rsid w:val="001C63D8"/>
    <w:rsid w:val="001D4E25"/>
    <w:rsid w:val="001D51EA"/>
    <w:rsid w:val="001E27DE"/>
    <w:rsid w:val="001F3001"/>
    <w:rsid w:val="002057CE"/>
    <w:rsid w:val="002106B9"/>
    <w:rsid w:val="00217949"/>
    <w:rsid w:val="00282A8D"/>
    <w:rsid w:val="002937F7"/>
    <w:rsid w:val="002C6F4D"/>
    <w:rsid w:val="002E153B"/>
    <w:rsid w:val="00310944"/>
    <w:rsid w:val="003110F0"/>
    <w:rsid w:val="00311C6F"/>
    <w:rsid w:val="00326FB8"/>
    <w:rsid w:val="00333005"/>
    <w:rsid w:val="00335A59"/>
    <w:rsid w:val="0034325E"/>
    <w:rsid w:val="00343F10"/>
    <w:rsid w:val="00375ACD"/>
    <w:rsid w:val="003A283F"/>
    <w:rsid w:val="003C2153"/>
    <w:rsid w:val="003C579E"/>
    <w:rsid w:val="003D06A1"/>
    <w:rsid w:val="004318BE"/>
    <w:rsid w:val="00433351"/>
    <w:rsid w:val="00437922"/>
    <w:rsid w:val="00453B3E"/>
    <w:rsid w:val="00477DA1"/>
    <w:rsid w:val="00483330"/>
    <w:rsid w:val="004938B7"/>
    <w:rsid w:val="00493B5E"/>
    <w:rsid w:val="004B19E9"/>
    <w:rsid w:val="004B5D6E"/>
    <w:rsid w:val="004C53EA"/>
    <w:rsid w:val="004F2502"/>
    <w:rsid w:val="00514696"/>
    <w:rsid w:val="00514A04"/>
    <w:rsid w:val="00522395"/>
    <w:rsid w:val="005327DB"/>
    <w:rsid w:val="005A2A1C"/>
    <w:rsid w:val="005C1F67"/>
    <w:rsid w:val="005C32EE"/>
    <w:rsid w:val="005D571F"/>
    <w:rsid w:val="005F3DBC"/>
    <w:rsid w:val="005F5308"/>
    <w:rsid w:val="0060142B"/>
    <w:rsid w:val="006108B6"/>
    <w:rsid w:val="0061763C"/>
    <w:rsid w:val="00625464"/>
    <w:rsid w:val="00632C1D"/>
    <w:rsid w:val="00696BED"/>
    <w:rsid w:val="006B5171"/>
    <w:rsid w:val="006B7454"/>
    <w:rsid w:val="006D2E3E"/>
    <w:rsid w:val="006F058F"/>
    <w:rsid w:val="00712409"/>
    <w:rsid w:val="007237E9"/>
    <w:rsid w:val="00732897"/>
    <w:rsid w:val="007447CC"/>
    <w:rsid w:val="00757411"/>
    <w:rsid w:val="007577BF"/>
    <w:rsid w:val="00766E21"/>
    <w:rsid w:val="007823A2"/>
    <w:rsid w:val="00782F6D"/>
    <w:rsid w:val="007B0ACA"/>
    <w:rsid w:val="007C4F79"/>
    <w:rsid w:val="007F15DB"/>
    <w:rsid w:val="00810BAE"/>
    <w:rsid w:val="00824B3F"/>
    <w:rsid w:val="00826271"/>
    <w:rsid w:val="008554B3"/>
    <w:rsid w:val="008736D6"/>
    <w:rsid w:val="00885063"/>
    <w:rsid w:val="00886D19"/>
    <w:rsid w:val="008A6036"/>
    <w:rsid w:val="008C341B"/>
    <w:rsid w:val="008D6CAB"/>
    <w:rsid w:val="008E5D5C"/>
    <w:rsid w:val="009031C7"/>
    <w:rsid w:val="00922ACD"/>
    <w:rsid w:val="009230AA"/>
    <w:rsid w:val="009302B0"/>
    <w:rsid w:val="00931DDB"/>
    <w:rsid w:val="009320A9"/>
    <w:rsid w:val="00936BD1"/>
    <w:rsid w:val="00961853"/>
    <w:rsid w:val="0096299E"/>
    <w:rsid w:val="0096404E"/>
    <w:rsid w:val="00977493"/>
    <w:rsid w:val="00977FC6"/>
    <w:rsid w:val="0099037D"/>
    <w:rsid w:val="0099408D"/>
    <w:rsid w:val="009B034C"/>
    <w:rsid w:val="009B5C36"/>
    <w:rsid w:val="009C45A2"/>
    <w:rsid w:val="009D3AC6"/>
    <w:rsid w:val="009D6AD5"/>
    <w:rsid w:val="009E7211"/>
    <w:rsid w:val="009F673A"/>
    <w:rsid w:val="00A5345D"/>
    <w:rsid w:val="00A92199"/>
    <w:rsid w:val="00AA3045"/>
    <w:rsid w:val="00AB0C5A"/>
    <w:rsid w:val="00AB48ED"/>
    <w:rsid w:val="00AB5767"/>
    <w:rsid w:val="00AB7EEE"/>
    <w:rsid w:val="00AC4E77"/>
    <w:rsid w:val="00AC6FAD"/>
    <w:rsid w:val="00AD0265"/>
    <w:rsid w:val="00AD09E5"/>
    <w:rsid w:val="00AD75E0"/>
    <w:rsid w:val="00AE0EF3"/>
    <w:rsid w:val="00AE2057"/>
    <w:rsid w:val="00B20E88"/>
    <w:rsid w:val="00B476AD"/>
    <w:rsid w:val="00B64B27"/>
    <w:rsid w:val="00B64C9D"/>
    <w:rsid w:val="00B71855"/>
    <w:rsid w:val="00B878D9"/>
    <w:rsid w:val="00BA5DC5"/>
    <w:rsid w:val="00BB1240"/>
    <w:rsid w:val="00BB42BF"/>
    <w:rsid w:val="00BE7F61"/>
    <w:rsid w:val="00C24DAB"/>
    <w:rsid w:val="00C24E4C"/>
    <w:rsid w:val="00C419AF"/>
    <w:rsid w:val="00C569DB"/>
    <w:rsid w:val="00C8099E"/>
    <w:rsid w:val="00C91ACD"/>
    <w:rsid w:val="00CA1EB9"/>
    <w:rsid w:val="00CA31D5"/>
    <w:rsid w:val="00CB28E0"/>
    <w:rsid w:val="00CB3B45"/>
    <w:rsid w:val="00CB4966"/>
    <w:rsid w:val="00CC06C6"/>
    <w:rsid w:val="00CD5497"/>
    <w:rsid w:val="00CE5FC7"/>
    <w:rsid w:val="00D17ABD"/>
    <w:rsid w:val="00D21CEF"/>
    <w:rsid w:val="00D21D02"/>
    <w:rsid w:val="00D22EA6"/>
    <w:rsid w:val="00D27E97"/>
    <w:rsid w:val="00D63BFD"/>
    <w:rsid w:val="00D644ED"/>
    <w:rsid w:val="00D67CE1"/>
    <w:rsid w:val="00D912BB"/>
    <w:rsid w:val="00D97140"/>
    <w:rsid w:val="00DB1973"/>
    <w:rsid w:val="00DC4AC6"/>
    <w:rsid w:val="00DC4AED"/>
    <w:rsid w:val="00DC69CF"/>
    <w:rsid w:val="00DE30DC"/>
    <w:rsid w:val="00DE758D"/>
    <w:rsid w:val="00DF7B7B"/>
    <w:rsid w:val="00E10EDD"/>
    <w:rsid w:val="00E233E0"/>
    <w:rsid w:val="00E358D6"/>
    <w:rsid w:val="00E42C92"/>
    <w:rsid w:val="00EB6084"/>
    <w:rsid w:val="00EC576E"/>
    <w:rsid w:val="00F037E2"/>
    <w:rsid w:val="00F41EB6"/>
    <w:rsid w:val="00F424B6"/>
    <w:rsid w:val="00F43C9F"/>
    <w:rsid w:val="00F45AA6"/>
    <w:rsid w:val="00F45F5C"/>
    <w:rsid w:val="00F6520A"/>
    <w:rsid w:val="00F72754"/>
    <w:rsid w:val="00F75316"/>
    <w:rsid w:val="00FC2619"/>
    <w:rsid w:val="00FC2F8A"/>
    <w:rsid w:val="00FC6BB1"/>
    <w:rsid w:val="00FD4FEC"/>
    <w:rsid w:val="00FD69BF"/>
    <w:rsid w:val="00FE0299"/>
    <w:rsid w:val="00FF170F"/>
    <w:rsid w:val="00FF42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11A6A6"/>
  <w15:chartTrackingRefBased/>
  <w15:docId w15:val="{9E96DF7C-612A-4119-9ABF-B32A2720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9C45A2"/>
    <w:pPr>
      <w:spacing w:after="0" w:line="360" w:lineRule="auto"/>
    </w:pPr>
    <w:rPr>
      <w:sz w:val="18"/>
      <w:lang w:val="en-GB"/>
    </w:rPr>
  </w:style>
  <w:style w:type="paragraph" w:styleId="berschrift1">
    <w:name w:val="heading 1"/>
    <w:basedOn w:val="Standard"/>
    <w:next w:val="Standard"/>
    <w:link w:val="berschrift1Zchn"/>
    <w:uiPriority w:val="9"/>
    <w:qFormat/>
    <w:rsid w:val="00F43C9F"/>
    <w:pPr>
      <w:outlineLvl w:val="0"/>
    </w:pPr>
    <w:rPr>
      <w:b/>
      <w:color w:val="0095D5" w:themeColor="accent1"/>
    </w:rPr>
  </w:style>
  <w:style w:type="paragraph" w:styleId="berschrift2">
    <w:name w:val="heading 2"/>
    <w:basedOn w:val="Standard"/>
    <w:next w:val="Standard"/>
    <w:link w:val="berschrift2Zchn"/>
    <w:uiPriority w:val="9"/>
    <w:unhideWhenUsed/>
    <w:rsid w:val="009C45A2"/>
    <w:pP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5D5C"/>
    <w:pPr>
      <w:spacing w:line="195" w:lineRule="atLeast"/>
      <w:ind w:right="-1737"/>
      <w:jc w:val="right"/>
    </w:pPr>
    <w:rPr>
      <w:caps/>
      <w:spacing w:val="12"/>
      <w:sz w:val="15"/>
    </w:rPr>
  </w:style>
  <w:style w:type="character" w:customStyle="1" w:styleId="KopfzeileZchn">
    <w:name w:val="Kopfzeile Zchn"/>
    <w:basedOn w:val="Absatz-Standardschriftart"/>
    <w:link w:val="Kopfzeile"/>
    <w:uiPriority w:val="99"/>
    <w:rsid w:val="008E5D5C"/>
    <w:rPr>
      <w:caps/>
      <w:spacing w:val="12"/>
      <w:sz w:val="15"/>
      <w:lang w:val="en-GB"/>
    </w:rPr>
  </w:style>
  <w:style w:type="paragraph" w:styleId="Fuzeile">
    <w:name w:val="footer"/>
    <w:basedOn w:val="Standard"/>
    <w:link w:val="FuzeileZchn"/>
    <w:uiPriority w:val="99"/>
    <w:unhideWhenUsed/>
    <w:rsid w:val="00AB5767"/>
    <w:pPr>
      <w:spacing w:line="180" w:lineRule="atLeast"/>
    </w:pPr>
    <w:rPr>
      <w:sz w:val="12"/>
    </w:rPr>
  </w:style>
  <w:style w:type="character" w:customStyle="1" w:styleId="FuzeileZchn">
    <w:name w:val="Fußzeile Zchn"/>
    <w:basedOn w:val="Absatz-Standardschriftart"/>
    <w:link w:val="Fuzeile"/>
    <w:uiPriority w:val="99"/>
    <w:rsid w:val="00AB5767"/>
    <w:rPr>
      <w:sz w:val="12"/>
      <w:lang w:val="en-GB"/>
    </w:rPr>
  </w:style>
  <w:style w:type="table" w:styleId="Tabellenraster">
    <w:name w:val="Table Grid"/>
    <w:basedOn w:val="NormaleTabelle"/>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qFormat/>
    <w:rsid w:val="00AE2057"/>
    <w:pPr>
      <w:spacing w:line="180" w:lineRule="atLeast"/>
    </w:pPr>
    <w:rPr>
      <w:sz w:val="12"/>
    </w:rPr>
  </w:style>
  <w:style w:type="paragraph" w:styleId="Titel">
    <w:name w:val="Title"/>
    <w:basedOn w:val="Standard"/>
    <w:next w:val="Standard"/>
    <w:link w:val="TitelZchn"/>
    <w:uiPriority w:val="10"/>
    <w:rsid w:val="00AC4E77"/>
    <w:pPr>
      <w:spacing w:before="440" w:after="200"/>
      <w:contextualSpacing/>
    </w:pPr>
    <w:rPr>
      <w:sz w:val="24"/>
    </w:rPr>
  </w:style>
  <w:style w:type="character" w:customStyle="1" w:styleId="TitelZchn">
    <w:name w:val="Titel Zchn"/>
    <w:basedOn w:val="Absatz-Standardschriftart"/>
    <w:link w:val="Titel"/>
    <w:uiPriority w:val="10"/>
    <w:rsid w:val="00AC4E77"/>
    <w:rPr>
      <w:sz w:val="24"/>
      <w:lang w:val="en-GB"/>
    </w:rPr>
  </w:style>
  <w:style w:type="character" w:customStyle="1" w:styleId="berschrift1Zchn">
    <w:name w:val="Überschrift 1 Zchn"/>
    <w:basedOn w:val="Absatz-Standardschriftart"/>
    <w:link w:val="berschrift1"/>
    <w:uiPriority w:val="9"/>
    <w:rsid w:val="00F43C9F"/>
    <w:rPr>
      <w:b/>
      <w:color w:val="0095D5" w:themeColor="accent1"/>
      <w:sz w:val="18"/>
      <w:lang w:val="en-GB"/>
    </w:rPr>
  </w:style>
  <w:style w:type="paragraph" w:customStyle="1" w:styleId="Marginalnote">
    <w:name w:val="Marginal note"/>
    <w:basedOn w:val="Standard"/>
    <w:qFormat/>
    <w:rsid w:val="00F45F5C"/>
    <w:pPr>
      <w:framePr w:w="1418" w:wrap="around" w:vAnchor="text" w:hAnchor="text" w:x="8194" w:y="41"/>
      <w:spacing w:line="195" w:lineRule="atLeast"/>
    </w:pPr>
    <w:rPr>
      <w:sz w:val="15"/>
    </w:rPr>
  </w:style>
  <w:style w:type="character" w:customStyle="1" w:styleId="berschrift2Zchn">
    <w:name w:val="Überschrift 2 Zchn"/>
    <w:basedOn w:val="Absatz-Standardschriftart"/>
    <w:link w:val="berschrift2"/>
    <w:uiPriority w:val="9"/>
    <w:rsid w:val="009C45A2"/>
    <w:rPr>
      <w:b/>
      <w:sz w:val="18"/>
      <w:lang w:val="en-GB"/>
    </w:rPr>
  </w:style>
  <w:style w:type="paragraph" w:customStyle="1" w:styleId="Contact">
    <w:name w:val="Contact"/>
    <w:basedOn w:val="Standard"/>
    <w:qFormat/>
    <w:rsid w:val="00C24DAB"/>
    <w:pPr>
      <w:tabs>
        <w:tab w:val="left" w:pos="4111"/>
      </w:tabs>
      <w:spacing w:line="210" w:lineRule="atLeast"/>
    </w:pPr>
    <w:rPr>
      <w:sz w:val="15"/>
    </w:rPr>
  </w:style>
  <w:style w:type="character" w:styleId="Hyperlink">
    <w:name w:val="Hyperlink"/>
    <w:basedOn w:val="Absatz-Standardschriftart"/>
    <w:uiPriority w:val="99"/>
    <w:unhideWhenUsed/>
    <w:rsid w:val="00C24DAB"/>
    <w:rPr>
      <w:color w:val="000000" w:themeColor="hyperlink"/>
      <w:u w:val="single"/>
    </w:rPr>
  </w:style>
  <w:style w:type="paragraph" w:customStyle="1" w:styleId="Embargo">
    <w:name w:val="Embargo"/>
    <w:basedOn w:val="Standard"/>
    <w:qFormat/>
    <w:rsid w:val="009C45A2"/>
    <w:pPr>
      <w:spacing w:after="240"/>
    </w:pPr>
    <w:rPr>
      <w:b/>
      <w:color w:val="FF0A14"/>
    </w:rPr>
  </w:style>
  <w:style w:type="paragraph" w:styleId="Beschriftung">
    <w:name w:val="caption"/>
    <w:basedOn w:val="Standard"/>
    <w:next w:val="Standard"/>
    <w:uiPriority w:val="35"/>
    <w:unhideWhenUsed/>
    <w:qFormat/>
    <w:rsid w:val="009320A9"/>
    <w:pPr>
      <w:spacing w:line="210" w:lineRule="atLeast"/>
    </w:pPr>
    <w:rPr>
      <w:sz w:val="15"/>
    </w:rPr>
  </w:style>
  <w:style w:type="paragraph" w:customStyle="1" w:styleId="About">
    <w:name w:val="About"/>
    <w:basedOn w:val="Standard"/>
    <w:qFormat/>
    <w:rsid w:val="00F43C9F"/>
    <w:pPr>
      <w:spacing w:line="240" w:lineRule="auto"/>
    </w:pPr>
    <w:rPr>
      <w:b/>
      <w:bCs/>
      <w:lang w:val="en-US"/>
    </w:rPr>
  </w:style>
  <w:style w:type="paragraph" w:styleId="Sprechblasentext">
    <w:name w:val="Balloon Text"/>
    <w:basedOn w:val="Standard"/>
    <w:link w:val="SprechblasentextZchn"/>
    <w:uiPriority w:val="99"/>
    <w:semiHidden/>
    <w:unhideWhenUsed/>
    <w:rsid w:val="009031C7"/>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9031C7"/>
    <w:rPr>
      <w:rFonts w:ascii="Segoe UI" w:hAnsi="Segoe UI" w:cs="Segoe UI"/>
      <w:sz w:val="18"/>
      <w:szCs w:val="18"/>
      <w:lang w:val="en-GB"/>
    </w:rPr>
  </w:style>
  <w:style w:type="character" w:styleId="Kommentarzeichen">
    <w:name w:val="annotation reference"/>
    <w:basedOn w:val="Absatz-Standardschriftart"/>
    <w:uiPriority w:val="99"/>
    <w:semiHidden/>
    <w:unhideWhenUsed/>
    <w:rsid w:val="00632C1D"/>
    <w:rPr>
      <w:sz w:val="16"/>
      <w:szCs w:val="16"/>
    </w:rPr>
  </w:style>
  <w:style w:type="paragraph" w:styleId="Kommentartext">
    <w:name w:val="annotation text"/>
    <w:basedOn w:val="Standard"/>
    <w:link w:val="KommentartextZchn"/>
    <w:uiPriority w:val="99"/>
    <w:semiHidden/>
    <w:unhideWhenUsed/>
    <w:rsid w:val="00632C1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32C1D"/>
    <w:rPr>
      <w:sz w:val="20"/>
      <w:szCs w:val="20"/>
      <w:lang w:val="en-GB"/>
    </w:rPr>
  </w:style>
  <w:style w:type="paragraph" w:styleId="Kommentarthema">
    <w:name w:val="annotation subject"/>
    <w:basedOn w:val="Kommentartext"/>
    <w:next w:val="Kommentartext"/>
    <w:link w:val="KommentarthemaZchn"/>
    <w:uiPriority w:val="99"/>
    <w:semiHidden/>
    <w:unhideWhenUsed/>
    <w:rsid w:val="00632C1D"/>
    <w:rPr>
      <w:b/>
      <w:bCs/>
    </w:rPr>
  </w:style>
  <w:style w:type="character" w:customStyle="1" w:styleId="KommentarthemaZchn">
    <w:name w:val="Kommentarthema Zchn"/>
    <w:basedOn w:val="KommentartextZchn"/>
    <w:link w:val="Kommentarthema"/>
    <w:uiPriority w:val="99"/>
    <w:semiHidden/>
    <w:rsid w:val="00632C1D"/>
    <w:rPr>
      <w:b/>
      <w:bCs/>
      <w:sz w:val="20"/>
      <w:szCs w:val="20"/>
      <w:lang w:val="en-GB"/>
    </w:rPr>
  </w:style>
  <w:style w:type="paragraph" w:customStyle="1" w:styleId="Default">
    <w:name w:val="Default"/>
    <w:rsid w:val="00696BED"/>
    <w:pPr>
      <w:autoSpaceDE w:val="0"/>
      <w:autoSpaceDN w:val="0"/>
      <w:adjustRightInd w:val="0"/>
      <w:spacing w:after="0" w:line="240" w:lineRule="auto"/>
    </w:pPr>
    <w:rPr>
      <w:rFonts w:ascii="Sennheiser Office" w:hAnsi="Sennheiser Office" w:cs="Sennheiser Office"/>
      <w:color w:val="000000"/>
      <w:sz w:val="24"/>
      <w:szCs w:val="24"/>
    </w:rPr>
  </w:style>
  <w:style w:type="paragraph" w:styleId="berarbeitung">
    <w:name w:val="Revision"/>
    <w:hidden/>
    <w:uiPriority w:val="99"/>
    <w:semiHidden/>
    <w:rsid w:val="00433351"/>
    <w:pPr>
      <w:spacing w:after="0" w:line="240" w:lineRule="auto"/>
    </w:pPr>
    <w:rPr>
      <w:sz w:val="18"/>
      <w:lang w:val="en-GB"/>
    </w:rPr>
  </w:style>
  <w:style w:type="character" w:styleId="NichtaufgelsteErwhnung">
    <w:name w:val="Unresolved Mention"/>
    <w:basedOn w:val="Absatz-Standardschriftart"/>
    <w:uiPriority w:val="99"/>
    <w:semiHidden/>
    <w:unhideWhenUsed/>
    <w:rsid w:val="00961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56480">
      <w:bodyDiv w:val="1"/>
      <w:marLeft w:val="0"/>
      <w:marRight w:val="0"/>
      <w:marTop w:val="0"/>
      <w:marBottom w:val="0"/>
      <w:divBdr>
        <w:top w:val="none" w:sz="0" w:space="0" w:color="auto"/>
        <w:left w:val="none" w:sz="0" w:space="0" w:color="auto"/>
        <w:bottom w:val="none" w:sz="0" w:space="0" w:color="auto"/>
        <w:right w:val="none" w:sz="0" w:space="0" w:color="auto"/>
      </w:divBdr>
    </w:div>
    <w:div w:id="612368856">
      <w:bodyDiv w:val="1"/>
      <w:marLeft w:val="0"/>
      <w:marRight w:val="0"/>
      <w:marTop w:val="0"/>
      <w:marBottom w:val="0"/>
      <w:divBdr>
        <w:top w:val="none" w:sz="0" w:space="0" w:color="auto"/>
        <w:left w:val="none" w:sz="0" w:space="0" w:color="auto"/>
        <w:bottom w:val="none" w:sz="0" w:space="0" w:color="auto"/>
        <w:right w:val="none" w:sz="0" w:space="0" w:color="auto"/>
      </w:divBdr>
    </w:div>
    <w:div w:id="1683243401">
      <w:bodyDiv w:val="1"/>
      <w:marLeft w:val="0"/>
      <w:marRight w:val="0"/>
      <w:marTop w:val="0"/>
      <w:marBottom w:val="0"/>
      <w:divBdr>
        <w:top w:val="none" w:sz="0" w:space="0" w:color="auto"/>
        <w:left w:val="none" w:sz="0" w:space="0" w:color="auto"/>
        <w:bottom w:val="none" w:sz="0" w:space="0" w:color="auto"/>
        <w:right w:val="none" w:sz="0" w:space="0" w:color="auto"/>
      </w:divBdr>
    </w:div>
    <w:div w:id="190475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jacqueline.gusmag@sennheiser.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lisa.loenneker@sennheiser.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68DFC-F4CE-4EB9-9031-FB2936AAD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4581</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Press Release</vt:lpstr>
    </vt:vector>
  </TitlesOfParts>
  <Company>Sennheiser electronic GmbH &amp; Co. KG</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Sennheiser electronic GmbH &amp; Co. KG</dc:creator>
  <cp:keywords/>
  <dc:description/>
  <cp:lastModifiedBy>Meine, Alina Sophie</cp:lastModifiedBy>
  <cp:revision>15</cp:revision>
  <cp:lastPrinted>2020-08-24T12:29:00Z</cp:lastPrinted>
  <dcterms:created xsi:type="dcterms:W3CDTF">2020-08-19T12:59:00Z</dcterms:created>
  <dcterms:modified xsi:type="dcterms:W3CDTF">2020-08-24T12:29:00Z</dcterms:modified>
</cp:coreProperties>
</file>